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A7BD" w14:textId="23502AE9" w:rsidR="006132A4" w:rsidRPr="00F64CB1" w:rsidRDefault="006132A4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>Žiadosť o štátn</w:t>
      </w:r>
      <w:r w:rsidR="004E14B7" w:rsidRPr="00F64CB1">
        <w:rPr>
          <w:b/>
          <w:sz w:val="28"/>
          <w:szCs w:val="28"/>
          <w:lang w:val="sk-SK"/>
        </w:rPr>
        <w:t>u</w:t>
      </w:r>
      <w:r w:rsidRPr="00F64CB1">
        <w:rPr>
          <w:b/>
          <w:sz w:val="28"/>
          <w:szCs w:val="28"/>
          <w:lang w:val="sk-SK"/>
        </w:rPr>
        <w:t xml:space="preserve"> pomoc</w:t>
      </w:r>
    </w:p>
    <w:p w14:paraId="31F4CDB3" w14:textId="515E156A" w:rsidR="00970A20" w:rsidRPr="00F64CB1" w:rsidRDefault="006132A4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>na podporu výroby elektriny z obnoviteľných zdrojov energie</w:t>
      </w:r>
    </w:p>
    <w:p w14:paraId="21685781" w14:textId="1CADE291" w:rsidR="00D56372" w:rsidRPr="00F64CB1" w:rsidRDefault="00D56372" w:rsidP="001437F6">
      <w:pPr>
        <w:spacing w:before="120" w:after="0" w:line="276" w:lineRule="auto"/>
        <w:contextualSpacing/>
        <w:jc w:val="center"/>
        <w:rPr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 xml:space="preserve">pre zariadenia na výrobu elektriny </w:t>
      </w:r>
      <w:r w:rsidR="00CA5324" w:rsidRPr="00F64CB1">
        <w:rPr>
          <w:b/>
          <w:sz w:val="28"/>
          <w:szCs w:val="28"/>
          <w:lang w:val="sk-SK"/>
        </w:rPr>
        <w:t>novo uvádzané</w:t>
      </w:r>
      <w:r w:rsidRPr="00F64CB1">
        <w:rPr>
          <w:b/>
          <w:sz w:val="28"/>
          <w:szCs w:val="28"/>
          <w:lang w:val="sk-SK"/>
        </w:rPr>
        <w:t xml:space="preserve"> do prevádzky</w:t>
      </w:r>
    </w:p>
    <w:p w14:paraId="2CE4DC50" w14:textId="62E216AA" w:rsidR="006132A4" w:rsidRPr="00F64CB1" w:rsidRDefault="00F41157" w:rsidP="001437F6">
      <w:pPr>
        <w:spacing w:before="120" w:after="0" w:line="276" w:lineRule="auto"/>
        <w:contextualSpacing/>
        <w:jc w:val="center"/>
        <w:rPr>
          <w:lang w:val="sk-SK"/>
        </w:rPr>
      </w:pPr>
      <w:r w:rsidRPr="00F64CB1">
        <w:rPr>
          <w:lang w:val="sk-SK"/>
        </w:rPr>
        <w:t xml:space="preserve">verzia </w:t>
      </w:r>
      <w:r w:rsidR="0061051E">
        <w:rPr>
          <w:lang w:val="sk-SK"/>
        </w:rPr>
        <w:t>0</w:t>
      </w:r>
      <w:r w:rsidR="00E72BA1">
        <w:rPr>
          <w:lang w:val="sk-SK"/>
        </w:rPr>
        <w:t>9</w:t>
      </w:r>
      <w:r w:rsidRPr="00F64CB1">
        <w:rPr>
          <w:lang w:val="sk-SK"/>
        </w:rPr>
        <w:t>.</w:t>
      </w:r>
      <w:r w:rsidR="00F50E67" w:rsidRPr="00F64CB1">
        <w:rPr>
          <w:lang w:val="sk-SK"/>
        </w:rPr>
        <w:t>1</w:t>
      </w:r>
      <w:r w:rsidR="0061051E">
        <w:rPr>
          <w:lang w:val="sk-SK"/>
        </w:rPr>
        <w:t>2</w:t>
      </w:r>
      <w:r w:rsidRPr="00F64CB1">
        <w:rPr>
          <w:lang w:val="sk-SK"/>
        </w:rPr>
        <w:t>.2021</w:t>
      </w:r>
    </w:p>
    <w:p w14:paraId="7B037709" w14:textId="77777777" w:rsidR="0025225D" w:rsidRPr="00F64CB1" w:rsidRDefault="0025225D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6824CB0C" w14:textId="0358A6CB" w:rsidR="006132A4" w:rsidRPr="00F64CB1" w:rsidRDefault="006132A4" w:rsidP="001437F6">
      <w:pPr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Identifikácia žiadateľa</w:t>
      </w:r>
    </w:p>
    <w:p w14:paraId="668E815F" w14:textId="61264788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Obchodné meno/ Meno a priezvisko:</w:t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</w:p>
    <w:p w14:paraId="0405F694" w14:textId="149312E9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Sídlo/ Adresa trvalého bydliska:</w:t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</w:p>
    <w:p w14:paraId="73D12FCE" w14:textId="42124484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IČO/ dátum narodenia:</w:t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</w:p>
    <w:p w14:paraId="3B23D9D6" w14:textId="199750C3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DIČ:</w:t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</w:p>
    <w:p w14:paraId="6968C513" w14:textId="34051563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IČ DPH:</w:t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</w:p>
    <w:p w14:paraId="735D5E0A" w14:textId="613B8519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Zastúpená:</w:t>
      </w:r>
      <w:r w:rsidRPr="00F64CB1">
        <w:rPr>
          <w:lang w:val="sk-SK"/>
        </w:rPr>
        <w:tab/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  <w:r w:rsidRPr="00F64CB1">
        <w:rPr>
          <w:lang w:val="sk-SK"/>
        </w:rPr>
        <w:tab/>
      </w:r>
    </w:p>
    <w:p w14:paraId="5FED944D" w14:textId="16E039E4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 xml:space="preserve">Spoločnosť je zapísaná v Obchodnom registri Okresného súdu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 xml:space="preserve">, oddiel: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>, vložka č</w:t>
      </w:r>
      <w:r w:rsidR="00CC0DC6">
        <w:rPr>
          <w:lang w:val="sk-SK"/>
        </w:rPr>
        <w:t>.</w:t>
      </w:r>
      <w:r w:rsidRPr="00F64CB1">
        <w:rPr>
          <w:lang w:val="sk-SK"/>
        </w:rPr>
        <w:t xml:space="preserve">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noProof/>
          <w:lang w:val="sk-SK"/>
        </w:rPr>
        <w:t> </w:t>
      </w:r>
      <w:r w:rsidR="00CC0DC6">
        <w:rPr>
          <w:noProof/>
          <w:lang w:val="sk-SK"/>
        </w:rPr>
        <w:t> </w:t>
      </w:r>
      <w:r w:rsidR="00CC0DC6">
        <w:rPr>
          <w:noProof/>
          <w:lang w:val="sk-SK"/>
        </w:rPr>
        <w:t> </w:t>
      </w:r>
      <w:r w:rsidR="00CC0DC6">
        <w:rPr>
          <w:noProof/>
          <w:lang w:val="sk-SK"/>
        </w:rPr>
        <w:t> </w:t>
      </w:r>
      <w:r w:rsidR="00CC0DC6">
        <w:rPr>
          <w:noProof/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 xml:space="preserve">/ </w:t>
      </w:r>
      <w:r w:rsidR="00E76A83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6A83">
        <w:rPr>
          <w:lang w:val="sk-SK"/>
        </w:rPr>
        <w:instrText xml:space="preserve"> FORMTEXT </w:instrText>
      </w:r>
      <w:r w:rsidR="00E76A83">
        <w:rPr>
          <w:lang w:val="sk-SK"/>
        </w:rPr>
      </w:r>
      <w:r w:rsidR="00E76A83">
        <w:rPr>
          <w:lang w:val="sk-SK"/>
        </w:rPr>
        <w:fldChar w:fldCharType="separate"/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lang w:val="sk-SK"/>
        </w:rPr>
        <w:fldChar w:fldCharType="end"/>
      </w:r>
    </w:p>
    <w:p w14:paraId="385F32C1" w14:textId="4097C35D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 xml:space="preserve">Podnikateľ je zapísaný v Živnostenskom registri Okresného úradu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Pr="00F64CB1">
        <w:rPr>
          <w:lang w:val="sk-SK"/>
        </w:rPr>
        <w:t>, číslo živnostenského registra</w:t>
      </w:r>
      <w:r w:rsidR="00280144">
        <w:rPr>
          <w:lang w:val="sk-SK"/>
        </w:rPr>
        <w:t xml:space="preserve"> </w:t>
      </w:r>
      <w:r w:rsidR="00E76A83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6A83">
        <w:rPr>
          <w:lang w:val="sk-SK"/>
        </w:rPr>
        <w:instrText xml:space="preserve"> FORMTEXT </w:instrText>
      </w:r>
      <w:r w:rsidR="00E76A83">
        <w:rPr>
          <w:lang w:val="sk-SK"/>
        </w:rPr>
      </w:r>
      <w:r w:rsidR="00E76A83">
        <w:rPr>
          <w:lang w:val="sk-SK"/>
        </w:rPr>
        <w:fldChar w:fldCharType="separate"/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lang w:val="sk-SK"/>
        </w:rPr>
        <w:fldChar w:fldCharType="end"/>
      </w:r>
    </w:p>
    <w:p w14:paraId="61A28856" w14:textId="77777777" w:rsidR="00D97C8B" w:rsidRPr="00F64CB1" w:rsidRDefault="00D97C8B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311D9143" w14:textId="77777777" w:rsidR="00B8489C" w:rsidRDefault="00B8489C" w:rsidP="00B768CC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72AD55B" w14:textId="495731C8" w:rsidR="006132A4" w:rsidRPr="00F64CB1" w:rsidRDefault="006132A4" w:rsidP="00B768CC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Veľkosť/ kategória podniku:</w:t>
      </w:r>
    </w:p>
    <w:p w14:paraId="0147C33A" w14:textId="1B51C8D6" w:rsidR="006132A4" w:rsidRPr="00AF7CCA" w:rsidRDefault="00AF7CCA" w:rsidP="00AF7CCA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 xml:space="preserve"> </w:t>
      </w:r>
      <w:r>
        <w:rPr>
          <w:color w:val="000000" w:themeColor="text1"/>
          <w:lang w:val="sk-SK"/>
        </w:rPr>
        <w:tab/>
      </w:r>
      <w:r w:rsidR="006132A4" w:rsidRPr="00AF7CCA">
        <w:rPr>
          <w:color w:val="000000" w:themeColor="text1"/>
          <w:lang w:val="sk-SK"/>
        </w:rPr>
        <w:t>fyzická osoba</w:t>
      </w:r>
    </w:p>
    <w:p w14:paraId="39194044" w14:textId="2EB389A4" w:rsidR="006132A4" w:rsidRPr="00AF7CCA" w:rsidRDefault="00AF7CCA" w:rsidP="00AF7CCA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ab/>
      </w:r>
      <w:r w:rsidR="006132A4" w:rsidRPr="00AF7CCA">
        <w:rPr>
          <w:color w:val="000000" w:themeColor="text1"/>
          <w:lang w:val="sk-SK"/>
        </w:rPr>
        <w:t>mikropodnik (zamestnáva menej ako 10 osôb a ročný obrat a/alebo celková ročná súvaha nepresahuje 2 mil. EUR)</w:t>
      </w:r>
    </w:p>
    <w:p w14:paraId="18C35363" w14:textId="347F34AC" w:rsidR="006132A4" w:rsidRPr="00AF7CCA" w:rsidRDefault="00AF7CCA" w:rsidP="00AF7CCA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ab/>
      </w:r>
      <w:r w:rsidR="006132A4" w:rsidRPr="00AF7CCA">
        <w:rPr>
          <w:color w:val="000000" w:themeColor="text1"/>
          <w:lang w:val="sk-SK"/>
        </w:rPr>
        <w:t>malý podnik (zamestnáva menej ako 50 osôb a ročný obrat a/alebo celková ročná súvaha nepresahuje 10 mil. EUR)</w:t>
      </w:r>
    </w:p>
    <w:p w14:paraId="1862C460" w14:textId="73ABA84A" w:rsidR="006132A4" w:rsidRPr="00AF7CCA" w:rsidRDefault="00AF7CCA" w:rsidP="00AF7CCA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ab/>
      </w:r>
      <w:r w:rsidR="006132A4" w:rsidRPr="00AF7CCA">
        <w:rPr>
          <w:color w:val="000000" w:themeColor="text1"/>
          <w:lang w:val="sk-SK"/>
        </w:rPr>
        <w:t>stredný podnik (zamestnáva menej ako 250 osôb a ročný obrat nepresahuje 50 mil. EUR a/alebo celková ročná súvaha nepresahuje 43 mil. EUR)</w:t>
      </w:r>
    </w:p>
    <w:p w14:paraId="20144E53" w14:textId="6BA1B9CF" w:rsidR="006132A4" w:rsidRPr="00AF7CCA" w:rsidRDefault="00AF7CCA" w:rsidP="00AF7CCA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ab/>
      </w:r>
      <w:r w:rsidR="006132A4" w:rsidRPr="00AF7CCA">
        <w:rPr>
          <w:color w:val="000000" w:themeColor="text1"/>
          <w:lang w:val="sk-SK"/>
        </w:rPr>
        <w:t>veľký podnik (zamestnáva viac ako 250 osôb a ročný obrat presahuje 50 mil. EUR a/alebo celková ročná súvaha presahuje 43 mil. EUR a ktorý nemožno klasifikovať ako mikropodnik, malý podnik alebo stredný podnik)</w:t>
      </w:r>
    </w:p>
    <w:p w14:paraId="460D8983" w14:textId="77777777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10614BBF" w14:textId="37CD4A47" w:rsidR="006132A4" w:rsidRPr="00F64CB1" w:rsidRDefault="006132A4" w:rsidP="001437F6">
      <w:pPr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Opis projektu vrátane dátumu začatia činnosti</w:t>
      </w:r>
    </w:p>
    <w:p w14:paraId="17192812" w14:textId="66F77D4D" w:rsidR="009C3D21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Charakteristik</w:t>
      </w:r>
      <w:r w:rsidR="009C3D21" w:rsidRPr="00F64CB1">
        <w:rPr>
          <w:lang w:val="sk-SK"/>
        </w:rPr>
        <w:t>a</w:t>
      </w:r>
      <w:r w:rsidRPr="00F64CB1">
        <w:rPr>
          <w:lang w:val="sk-SK"/>
        </w:rPr>
        <w:t xml:space="preserve"> zariadenia</w:t>
      </w:r>
      <w:r w:rsidR="009D7674" w:rsidRPr="00F64CB1">
        <w:rPr>
          <w:lang w:val="sk-SK"/>
        </w:rPr>
        <w:t xml:space="preserve"> na výrobu elektriny</w:t>
      </w:r>
      <w:r w:rsidR="00F67263" w:rsidRPr="00F64CB1">
        <w:rPr>
          <w:lang w:val="sk-SK"/>
        </w:rPr>
        <w:t>/</w:t>
      </w:r>
      <w:r w:rsidR="009D7674" w:rsidRPr="00F64CB1">
        <w:rPr>
          <w:lang w:val="sk-SK"/>
        </w:rPr>
        <w:t xml:space="preserve"> </w:t>
      </w:r>
      <w:r w:rsidR="00F67263" w:rsidRPr="00F64CB1">
        <w:rPr>
          <w:lang w:val="sk-SK"/>
        </w:rPr>
        <w:t>technológia</w:t>
      </w:r>
      <w:r w:rsidR="009C3D21" w:rsidRPr="00F64CB1">
        <w:rPr>
          <w:lang w:val="sk-SK"/>
        </w:rPr>
        <w:t>:</w:t>
      </w:r>
    </w:p>
    <w:p w14:paraId="3F8ED1FB" w14:textId="751FE572" w:rsidR="00B768CC" w:rsidRPr="00F64CB1" w:rsidRDefault="00A50A86" w:rsidP="001437F6">
      <w:pPr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7FA39A1A" w14:textId="35A6B2C6" w:rsidR="006132A4" w:rsidRPr="00F64CB1" w:rsidRDefault="009C3D21" w:rsidP="00B768CC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lastRenderedPageBreak/>
        <w:t>P</w:t>
      </w:r>
      <w:r w:rsidR="006132A4" w:rsidRPr="00F64CB1">
        <w:rPr>
          <w:lang w:val="sk-SK"/>
        </w:rPr>
        <w:t>rimárny zdroj energie OZE</w:t>
      </w:r>
      <w:r w:rsidR="00923CB7" w:rsidRPr="00F64CB1">
        <w:rPr>
          <w:lang w:val="sk-SK"/>
        </w:rPr>
        <w:t>:</w:t>
      </w:r>
    </w:p>
    <w:p w14:paraId="425BCEBB" w14:textId="508D9258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vodná energia,</w:t>
      </w:r>
    </w:p>
    <w:p w14:paraId="5716BC5D" w14:textId="7CD516A9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slnečná energia,</w:t>
      </w:r>
    </w:p>
    <w:p w14:paraId="1E453339" w14:textId="0F35DF19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veterná energia,</w:t>
      </w:r>
    </w:p>
    <w:p w14:paraId="5FCAD9B6" w14:textId="2BB475CB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geotermálna energia,</w:t>
      </w:r>
    </w:p>
    <w:p w14:paraId="040F0A51" w14:textId="3A3050ED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biomasa vrátane všetkých produktov jej spracovania, okrem dreva, ktoré nepochádza z energetických porastov a okrem dreva, ktoré nie je odpadom z drevospracujúceho priemyslu,</w:t>
      </w:r>
    </w:p>
    <w:p w14:paraId="500B67D1" w14:textId="13DAF657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bioplyn, skládkový plyn, plyn z čističiek odpadových vôd,</w:t>
      </w:r>
    </w:p>
    <w:p w14:paraId="609AA513" w14:textId="4078C83F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biometán,</w:t>
      </w:r>
    </w:p>
    <w:p w14:paraId="27BBB62D" w14:textId="3AA8DFE8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aerotermálna energia,</w:t>
      </w:r>
    </w:p>
    <w:p w14:paraId="6748A1E1" w14:textId="1AB86A34" w:rsidR="006132A4" w:rsidRPr="00F03401" w:rsidRDefault="00F03401" w:rsidP="00F03401">
      <w:pPr>
        <w:keepNext/>
        <w:keepLines/>
        <w:spacing w:before="120" w:after="0"/>
        <w:ind w:left="426" w:hanging="426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 w:rsidR="00AF7CCA">
        <w:rPr>
          <w:color w:val="000000" w:themeColor="text1"/>
          <w:lang w:val="sk-SK"/>
        </w:rPr>
        <w:tab/>
      </w:r>
      <w:r w:rsidR="006132A4" w:rsidRPr="00F03401">
        <w:rPr>
          <w:color w:val="000000" w:themeColor="text1"/>
          <w:lang w:val="sk-SK"/>
        </w:rPr>
        <w:t>hydrotermálna energia.</w:t>
      </w:r>
    </w:p>
    <w:p w14:paraId="76E203F4" w14:textId="77777777" w:rsidR="00F03401" w:rsidRDefault="00F0340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68772428" w14:textId="6460F69E" w:rsidR="006132A4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</w:t>
      </w:r>
      <w:r w:rsidR="006132A4" w:rsidRPr="00F64CB1">
        <w:rPr>
          <w:lang w:val="sk-SK"/>
        </w:rPr>
        <w:t xml:space="preserve">eľkosť </w:t>
      </w:r>
      <w:r w:rsidR="009D7674" w:rsidRPr="00F64CB1">
        <w:rPr>
          <w:lang w:val="sk-SK"/>
        </w:rPr>
        <w:t xml:space="preserve">celkového </w:t>
      </w:r>
      <w:r w:rsidR="006132A4" w:rsidRPr="00F64CB1">
        <w:rPr>
          <w:lang w:val="sk-SK"/>
        </w:rPr>
        <w:t>inštalovaného výkonu</w:t>
      </w:r>
      <w:r w:rsidRPr="00F64CB1">
        <w:rPr>
          <w:lang w:val="sk-SK"/>
        </w:rPr>
        <w:t xml:space="preserve"> </w:t>
      </w:r>
      <w:r w:rsidR="009D7674" w:rsidRPr="00F64CB1">
        <w:rPr>
          <w:lang w:val="sk-SK"/>
        </w:rPr>
        <w:t>zariadenia na výr</w:t>
      </w:r>
      <w:r w:rsidR="00704F52">
        <w:rPr>
          <w:lang w:val="sk-SK"/>
        </w:rPr>
        <w:t>o</w:t>
      </w:r>
      <w:r w:rsidR="009D7674" w:rsidRPr="00F64CB1">
        <w:rPr>
          <w:lang w:val="sk-SK"/>
        </w:rPr>
        <w:t xml:space="preserve">bu elektriny </w:t>
      </w:r>
      <w:r w:rsidRPr="00F64CB1">
        <w:rPr>
          <w:lang w:val="sk-SK"/>
        </w:rPr>
        <w:t>v</w:t>
      </w:r>
      <w:r w:rsidR="00923CB7" w:rsidRPr="00F64CB1">
        <w:rPr>
          <w:lang w:val="sk-SK"/>
        </w:rPr>
        <w:t> </w:t>
      </w:r>
      <w:r w:rsidR="006132A4" w:rsidRPr="00F64CB1">
        <w:rPr>
          <w:lang w:val="sk-SK"/>
        </w:rPr>
        <w:t>kW</w:t>
      </w:r>
      <w:r w:rsidR="00923CB7" w:rsidRPr="00F64CB1">
        <w:rPr>
          <w:lang w:val="sk-SK"/>
        </w:rPr>
        <w:t xml:space="preserve">: </w:t>
      </w:r>
      <w:r w:rsidR="0031793C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31793C">
        <w:rPr>
          <w:lang w:val="sk-SK"/>
        </w:rPr>
        <w:instrText xml:space="preserve"> FORMTEXT </w:instrText>
      </w:r>
      <w:r w:rsidR="0031793C">
        <w:rPr>
          <w:lang w:val="sk-SK"/>
        </w:rPr>
      </w:r>
      <w:r w:rsidR="0031793C">
        <w:rPr>
          <w:lang w:val="sk-SK"/>
        </w:rPr>
        <w:fldChar w:fldCharType="separate"/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lang w:val="sk-SK"/>
        </w:rPr>
        <w:fldChar w:fldCharType="end"/>
      </w:r>
    </w:p>
    <w:p w14:paraId="748F25D2" w14:textId="77777777" w:rsidR="00706051" w:rsidRDefault="0070605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3DB2F031" w14:textId="4AA344B1" w:rsidR="006132A4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Počet</w:t>
      </w:r>
      <w:r w:rsidR="006132A4" w:rsidRPr="00F64CB1">
        <w:rPr>
          <w:lang w:val="sk-SK"/>
        </w:rPr>
        <w:t xml:space="preserve"> generátorov zariadenia na výrobu elektriny</w:t>
      </w:r>
      <w:r w:rsidR="00923CB7" w:rsidRPr="00F64CB1">
        <w:rPr>
          <w:lang w:val="sk-SK"/>
        </w:rPr>
        <w:t xml:space="preserve">: </w:t>
      </w:r>
      <w:r w:rsidR="0031793C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31793C">
        <w:rPr>
          <w:lang w:val="sk-SK"/>
        </w:rPr>
        <w:instrText xml:space="preserve"> FORMTEXT </w:instrText>
      </w:r>
      <w:r w:rsidR="0031793C">
        <w:rPr>
          <w:lang w:val="sk-SK"/>
        </w:rPr>
      </w:r>
      <w:r w:rsidR="0031793C">
        <w:rPr>
          <w:lang w:val="sk-SK"/>
        </w:rPr>
        <w:fldChar w:fldCharType="separate"/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noProof/>
          <w:lang w:val="sk-SK"/>
        </w:rPr>
        <w:t> </w:t>
      </w:r>
      <w:r w:rsidR="0031793C">
        <w:rPr>
          <w:lang w:val="sk-SK"/>
        </w:rPr>
        <w:fldChar w:fldCharType="end"/>
      </w:r>
    </w:p>
    <w:p w14:paraId="5FCF8F7C" w14:textId="77777777" w:rsidR="00706051" w:rsidRDefault="0070605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14B56397" w14:textId="32AADC3B" w:rsidR="006132A4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</w:t>
      </w:r>
      <w:r w:rsidR="006132A4" w:rsidRPr="00F64CB1">
        <w:rPr>
          <w:lang w:val="sk-SK"/>
        </w:rPr>
        <w:t xml:space="preserve">redpokladaná výroba elektriny </w:t>
      </w:r>
      <w:r w:rsidR="009D7674" w:rsidRPr="00F64CB1">
        <w:rPr>
          <w:lang w:val="sk-SK"/>
        </w:rPr>
        <w:t xml:space="preserve">v zariadení na výrobu elektriny </w:t>
      </w:r>
      <w:r w:rsidR="006132A4" w:rsidRPr="00F64CB1">
        <w:rPr>
          <w:lang w:val="sk-SK"/>
        </w:rPr>
        <w:t>za rok v</w:t>
      </w:r>
      <w:r w:rsidRPr="00F64CB1">
        <w:rPr>
          <w:lang w:val="sk-SK"/>
        </w:rPr>
        <w:t> </w:t>
      </w:r>
      <w:r w:rsidR="006132A4" w:rsidRPr="00F64CB1">
        <w:rPr>
          <w:lang w:val="sk-SK"/>
        </w:rPr>
        <w:t>kWh</w:t>
      </w:r>
      <w:r w:rsidR="00923CB7" w:rsidRPr="00F64CB1">
        <w:rPr>
          <w:lang w:val="sk-SK"/>
        </w:rPr>
        <w:t xml:space="preserve">: </w:t>
      </w:r>
      <w:r w:rsidR="001212B7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12B7">
        <w:rPr>
          <w:lang w:val="sk-SK"/>
        </w:rPr>
        <w:instrText xml:space="preserve"> FORMTEXT </w:instrText>
      </w:r>
      <w:r w:rsidR="001212B7">
        <w:rPr>
          <w:lang w:val="sk-SK"/>
        </w:rPr>
      </w:r>
      <w:r w:rsidR="001212B7">
        <w:rPr>
          <w:lang w:val="sk-SK"/>
        </w:rPr>
        <w:fldChar w:fldCharType="separate"/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lang w:val="sk-SK"/>
        </w:rPr>
        <w:fldChar w:fldCharType="end"/>
      </w:r>
    </w:p>
    <w:p w14:paraId="49919AF4" w14:textId="77777777" w:rsidR="00706051" w:rsidRDefault="00706051" w:rsidP="009D7674">
      <w:pPr>
        <w:spacing w:before="120" w:after="0" w:line="276" w:lineRule="auto"/>
        <w:contextualSpacing/>
        <w:jc w:val="both"/>
        <w:rPr>
          <w:lang w:val="sk-SK"/>
        </w:rPr>
      </w:pPr>
    </w:p>
    <w:p w14:paraId="7D5252BE" w14:textId="38C06FE6" w:rsidR="009D7674" w:rsidRPr="00F64CB1" w:rsidRDefault="009D7674" w:rsidP="009D7674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 xml:space="preserve">Predpokladaná vlastná spotreba pri výrobe elektriny v zariadení na výrobu elektriny za rok v kWh: </w:t>
      </w:r>
    </w:p>
    <w:p w14:paraId="209E9C40" w14:textId="17749D65" w:rsidR="00530F1F" w:rsidRPr="00F64CB1" w:rsidRDefault="001212B7" w:rsidP="001437F6">
      <w:pPr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</w:p>
    <w:p w14:paraId="794012F3" w14:textId="77777777" w:rsidR="00706051" w:rsidRDefault="0070605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0DBA5EE4" w14:textId="71F258A8" w:rsidR="006132A4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</w:t>
      </w:r>
      <w:r w:rsidR="006132A4" w:rsidRPr="00F64CB1">
        <w:rPr>
          <w:lang w:val="sk-SK"/>
        </w:rPr>
        <w:t xml:space="preserve">redpokladaný dátum uvedenia zariadenia </w:t>
      </w:r>
      <w:r w:rsidR="009D7674" w:rsidRPr="00F64CB1">
        <w:rPr>
          <w:lang w:val="sk-SK"/>
        </w:rPr>
        <w:t xml:space="preserve">na výrobu elektriny </w:t>
      </w:r>
      <w:r w:rsidR="006132A4" w:rsidRPr="00F64CB1">
        <w:rPr>
          <w:lang w:val="sk-SK"/>
        </w:rPr>
        <w:t>do prevádzky (mesiac</w:t>
      </w:r>
      <w:r w:rsidR="00D97C8B" w:rsidRPr="00F64CB1">
        <w:rPr>
          <w:lang w:val="sk-SK"/>
        </w:rPr>
        <w:t>/</w:t>
      </w:r>
      <w:r w:rsidR="006132A4" w:rsidRPr="00F64CB1">
        <w:rPr>
          <w:lang w:val="sk-SK"/>
        </w:rPr>
        <w:t>rok)</w:t>
      </w:r>
      <w:r w:rsidR="00923CB7" w:rsidRPr="00F64CB1">
        <w:rPr>
          <w:lang w:val="sk-SK"/>
        </w:rPr>
        <w:t xml:space="preserve">: </w:t>
      </w:r>
      <w:r w:rsidR="001212B7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12B7">
        <w:rPr>
          <w:lang w:val="sk-SK"/>
        </w:rPr>
        <w:instrText xml:space="preserve"> FORMTEXT </w:instrText>
      </w:r>
      <w:r w:rsidR="001212B7">
        <w:rPr>
          <w:lang w:val="sk-SK"/>
        </w:rPr>
      </w:r>
      <w:r w:rsidR="001212B7">
        <w:rPr>
          <w:lang w:val="sk-SK"/>
        </w:rPr>
        <w:fldChar w:fldCharType="separate"/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lang w:val="sk-SK"/>
        </w:rPr>
        <w:fldChar w:fldCharType="end"/>
      </w:r>
      <w:r w:rsidR="00ED1344">
        <w:rPr>
          <w:lang w:val="sk-SK"/>
        </w:rPr>
        <w:t>/</w:t>
      </w:r>
      <w:r w:rsidR="001212B7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12B7">
        <w:rPr>
          <w:lang w:val="sk-SK"/>
        </w:rPr>
        <w:instrText xml:space="preserve"> FORMTEXT </w:instrText>
      </w:r>
      <w:r w:rsidR="001212B7">
        <w:rPr>
          <w:lang w:val="sk-SK"/>
        </w:rPr>
      </w:r>
      <w:r w:rsidR="001212B7">
        <w:rPr>
          <w:lang w:val="sk-SK"/>
        </w:rPr>
        <w:fldChar w:fldCharType="separate"/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lang w:val="sk-SK"/>
        </w:rPr>
        <w:fldChar w:fldCharType="end"/>
      </w:r>
    </w:p>
    <w:p w14:paraId="3D59079C" w14:textId="77777777" w:rsidR="00706051" w:rsidRDefault="0070605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07DC2181" w14:textId="47397943" w:rsidR="00E50227" w:rsidRPr="00F64CB1" w:rsidRDefault="007D560E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Predpokladaná doba účtovného odpisovania</w:t>
      </w:r>
      <w:r w:rsidR="00D41700" w:rsidRPr="00F64CB1">
        <w:rPr>
          <w:lang w:val="sk-SK"/>
        </w:rPr>
        <w:t xml:space="preserve"> investície</w:t>
      </w:r>
      <w:r w:rsidR="009D7674" w:rsidRPr="00F64CB1">
        <w:rPr>
          <w:lang w:val="sk-SK"/>
        </w:rPr>
        <w:t>/ zariadenia na výrobu elektriny</w:t>
      </w:r>
      <w:r w:rsidR="00D41700" w:rsidRPr="00F64CB1">
        <w:rPr>
          <w:lang w:val="sk-SK"/>
        </w:rPr>
        <w:t xml:space="preserve"> </w:t>
      </w:r>
      <w:r w:rsidRPr="00F64CB1">
        <w:rPr>
          <w:lang w:val="sk-SK"/>
        </w:rPr>
        <w:t>v rokoch</w:t>
      </w:r>
      <w:r w:rsidR="00923CB7" w:rsidRPr="00F64CB1">
        <w:rPr>
          <w:lang w:val="sk-SK"/>
        </w:rPr>
        <w:t xml:space="preserve">: </w:t>
      </w:r>
      <w:r w:rsidR="00E76A83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E76A83">
        <w:rPr>
          <w:lang w:val="sk-SK"/>
        </w:rPr>
        <w:instrText xml:space="preserve"> FORMTEXT </w:instrText>
      </w:r>
      <w:r w:rsidR="00E76A83">
        <w:rPr>
          <w:lang w:val="sk-SK"/>
        </w:rPr>
      </w:r>
      <w:r w:rsidR="00E76A83">
        <w:rPr>
          <w:lang w:val="sk-SK"/>
        </w:rPr>
        <w:fldChar w:fldCharType="separate"/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lang w:val="sk-SK"/>
        </w:rPr>
        <w:fldChar w:fldCharType="end"/>
      </w:r>
    </w:p>
    <w:p w14:paraId="23DF5BFA" w14:textId="77777777" w:rsidR="007D560E" w:rsidRPr="00F64CB1" w:rsidRDefault="007D560E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2992647D" w14:textId="591910E4" w:rsidR="00E50227" w:rsidRPr="00F64CB1" w:rsidRDefault="00E50227" w:rsidP="001437F6">
      <w:pPr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Údaje o umiestnení zariadenia</w:t>
      </w:r>
      <w:r w:rsidR="009D7674" w:rsidRPr="00F64CB1">
        <w:rPr>
          <w:b/>
          <w:bCs/>
          <w:lang w:val="sk-SK"/>
        </w:rPr>
        <w:t xml:space="preserve"> na výrobu elektriny</w:t>
      </w:r>
    </w:p>
    <w:p w14:paraId="7F0D444D" w14:textId="6F715B25" w:rsidR="00923CB7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Adresa prevádzky</w:t>
      </w:r>
      <w:r w:rsidR="00923CB7" w:rsidRPr="00F64CB1">
        <w:rPr>
          <w:lang w:val="sk-SK"/>
        </w:rPr>
        <w:t xml:space="preserve"> </w:t>
      </w:r>
      <w:r w:rsidR="00704F52">
        <w:rPr>
          <w:lang w:val="sk-SK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04F52">
        <w:rPr>
          <w:lang w:val="sk-SK"/>
        </w:rPr>
        <w:instrText xml:space="preserve"> FORMTEXT </w:instrText>
      </w:r>
      <w:r w:rsidR="00704F52">
        <w:rPr>
          <w:lang w:val="sk-SK"/>
        </w:rPr>
      </w:r>
      <w:r w:rsidR="00704F52">
        <w:rPr>
          <w:lang w:val="sk-SK"/>
        </w:rPr>
        <w:fldChar w:fldCharType="separate"/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fldChar w:fldCharType="end"/>
      </w:r>
    </w:p>
    <w:p w14:paraId="7025D790" w14:textId="29F72AC8" w:rsidR="00E50227" w:rsidRPr="00F64CB1" w:rsidRDefault="00D97C8B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rFonts w:cstheme="minorHAnsi"/>
          <w:lang w:val="sk-SK"/>
        </w:rPr>
        <w:t>[</w:t>
      </w:r>
      <w:r w:rsidR="00E50227" w:rsidRPr="00F64CB1">
        <w:rPr>
          <w:lang w:val="sk-SK"/>
        </w:rPr>
        <w:t>ulica, súpisné číslo, orientačné číslo, PSČ, mesto, štát</w:t>
      </w:r>
      <w:r w:rsidRPr="00F64CB1">
        <w:rPr>
          <w:rFonts w:cstheme="minorHAnsi"/>
          <w:lang w:val="sk-SK"/>
        </w:rPr>
        <w:t>]</w:t>
      </w:r>
    </w:p>
    <w:p w14:paraId="76CBAC71" w14:textId="718B3BFF" w:rsidR="00E50227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Lokalita v súlade s umiestnením na mape</w:t>
      </w:r>
      <w:r w:rsidR="00923CB7" w:rsidRPr="00F64CB1">
        <w:rPr>
          <w:lang w:val="sk-SK"/>
        </w:rPr>
        <w:t xml:space="preserve"> </w:t>
      </w:r>
      <w:r w:rsidR="00704F52">
        <w:rPr>
          <w:lang w:val="sk-SK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04F52">
        <w:rPr>
          <w:lang w:val="sk-SK"/>
        </w:rPr>
        <w:instrText xml:space="preserve"> FORMTEXT </w:instrText>
      </w:r>
      <w:r w:rsidR="00704F52">
        <w:rPr>
          <w:lang w:val="sk-SK"/>
        </w:rPr>
      </w:r>
      <w:r w:rsidR="00704F52">
        <w:rPr>
          <w:lang w:val="sk-SK"/>
        </w:rPr>
        <w:fldChar w:fldCharType="separate"/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fldChar w:fldCharType="end"/>
      </w:r>
      <w:r w:rsidR="00704F52" w:rsidRPr="00F64CB1">
        <w:rPr>
          <w:rFonts w:cstheme="minorHAnsi"/>
          <w:lang w:val="sk-SK"/>
        </w:rPr>
        <w:t xml:space="preserve"> </w:t>
      </w:r>
      <w:r w:rsidR="00D97C8B" w:rsidRPr="00F64CB1">
        <w:rPr>
          <w:rFonts w:cstheme="minorHAnsi"/>
          <w:lang w:val="sk-SK"/>
        </w:rPr>
        <w:t>[</w:t>
      </w:r>
      <w:r w:rsidRPr="00F64CB1">
        <w:rPr>
          <w:lang w:val="sk-SK"/>
        </w:rPr>
        <w:t>GPS súradnice</w:t>
      </w:r>
      <w:r w:rsidR="00D97C8B" w:rsidRPr="00F64CB1">
        <w:rPr>
          <w:rFonts w:cstheme="minorHAnsi"/>
          <w:lang w:val="sk-SK"/>
        </w:rPr>
        <w:t>]</w:t>
      </w:r>
    </w:p>
    <w:p w14:paraId="5A9099D0" w14:textId="77777777" w:rsidR="00E50227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1D70BCC" w14:textId="3B554A14" w:rsidR="006132A4" w:rsidRPr="00F64CB1" w:rsidRDefault="00E50227" w:rsidP="001437F6">
      <w:pPr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I</w:t>
      </w:r>
      <w:r w:rsidR="006132A4" w:rsidRPr="00F64CB1">
        <w:rPr>
          <w:b/>
          <w:bCs/>
          <w:lang w:val="sk-SK"/>
        </w:rPr>
        <w:t>dentifikácia miesta pripojenia zariadenia na výrobu elektriny do</w:t>
      </w:r>
      <w:r w:rsidR="009D7674" w:rsidRPr="00F64CB1">
        <w:rPr>
          <w:b/>
          <w:bCs/>
          <w:lang w:val="sk-SK"/>
        </w:rPr>
        <w:t xml:space="preserve"> sústavy</w:t>
      </w:r>
    </w:p>
    <w:p w14:paraId="574E54CE" w14:textId="0D6F7210" w:rsidR="00E50227" w:rsidRPr="00F64CB1" w:rsidRDefault="009D7674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S</w:t>
      </w:r>
      <w:r w:rsidR="00E50227" w:rsidRPr="00F64CB1">
        <w:rPr>
          <w:color w:val="000000" w:themeColor="text1"/>
          <w:lang w:val="sk-SK"/>
        </w:rPr>
        <w:t>ústava prevádzkovateľa (názov)</w:t>
      </w:r>
      <w:r w:rsidR="00923CB7" w:rsidRPr="00F64CB1">
        <w:rPr>
          <w:lang w:val="sk-SK"/>
        </w:rPr>
        <w:t xml:space="preserve">: </w:t>
      </w:r>
      <w:r w:rsidR="00704F52">
        <w:rPr>
          <w:lang w:val="sk-SK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04F52">
        <w:rPr>
          <w:lang w:val="sk-SK"/>
        </w:rPr>
        <w:instrText xml:space="preserve"> FORMTEXT </w:instrText>
      </w:r>
      <w:r w:rsidR="00704F52">
        <w:rPr>
          <w:lang w:val="sk-SK"/>
        </w:rPr>
      </w:r>
      <w:r w:rsidR="00704F52">
        <w:rPr>
          <w:lang w:val="sk-SK"/>
        </w:rPr>
        <w:fldChar w:fldCharType="separate"/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t> </w:t>
      </w:r>
      <w:r w:rsidR="00704F52">
        <w:rPr>
          <w:lang w:val="sk-SK"/>
        </w:rPr>
        <w:fldChar w:fldCharType="end"/>
      </w:r>
    </w:p>
    <w:p w14:paraId="1FE2A3C5" w14:textId="77777777" w:rsidR="00456D60" w:rsidRDefault="00456D60" w:rsidP="00B768CC">
      <w:pPr>
        <w:keepNext/>
        <w:keepLines/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0E2E287B" w14:textId="077B093A" w:rsidR="00704F52" w:rsidRPr="00F64CB1" w:rsidRDefault="00E50227" w:rsidP="00B768CC">
      <w:pPr>
        <w:keepNext/>
        <w:keepLines/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Napäťová úroveň pripojenia</w:t>
      </w:r>
      <w:r w:rsidR="00923CB7" w:rsidRPr="00F64CB1">
        <w:rPr>
          <w:color w:val="000000" w:themeColor="text1"/>
          <w:lang w:val="sk-SK"/>
        </w:rPr>
        <w:t>:</w:t>
      </w:r>
      <w:r w:rsidR="00456D60">
        <w:rPr>
          <w:color w:val="000000" w:themeColor="text1"/>
          <w:lang w:val="sk-SK"/>
        </w:rPr>
        <w:t xml:space="preserve"> </w:t>
      </w:r>
      <w:r w:rsidR="001118C0">
        <w:rPr>
          <w:color w:val="000000" w:themeColor="text1"/>
          <w:lang w:val="sk-SK"/>
        </w:rPr>
        <w:fldChar w:fldCharType="begin">
          <w:ffData>
            <w:name w:val="Rozevírací1"/>
            <w:enabled/>
            <w:calcOnExit w:val="0"/>
            <w:ddList>
              <w:listEntry w:val="vyberte zo zoznamu"/>
              <w:listEntry w:val="VVN"/>
              <w:listEntry w:val="VN"/>
              <w:listEntry w:val="NN"/>
            </w:ddList>
          </w:ffData>
        </w:fldChar>
      </w:r>
      <w:bookmarkStart w:id="0" w:name="Rozevírací1"/>
      <w:r w:rsidR="001118C0">
        <w:rPr>
          <w:color w:val="000000" w:themeColor="text1"/>
          <w:lang w:val="sk-SK"/>
        </w:rPr>
        <w:instrText xml:space="preserve"> FORMDROPDOWN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 w:rsidR="001118C0">
        <w:rPr>
          <w:color w:val="000000" w:themeColor="text1"/>
          <w:lang w:val="sk-SK"/>
        </w:rPr>
        <w:fldChar w:fldCharType="end"/>
      </w:r>
      <w:bookmarkEnd w:id="0"/>
    </w:p>
    <w:p w14:paraId="486B0E5B" w14:textId="77777777" w:rsidR="00456D60" w:rsidRDefault="00456D60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33DC7768" w14:textId="598E6FFC" w:rsidR="00D1771F" w:rsidRPr="00F64CB1" w:rsidRDefault="00563B1A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color w:val="000000" w:themeColor="text1"/>
          <w:lang w:val="sk-SK"/>
        </w:rPr>
        <w:t>EIC kód odovzdávacieho miesta, ak je pridelený</w:t>
      </w:r>
      <w:r w:rsidR="00923CB7" w:rsidRPr="00F64CB1">
        <w:rPr>
          <w:lang w:val="sk-SK"/>
        </w:rPr>
        <w:t xml:space="preserve">: </w:t>
      </w:r>
      <w:r w:rsidR="00D1771F" w:rsidRPr="00F64CB1">
        <w:rPr>
          <w:lang w:val="sk-SK"/>
        </w:rPr>
        <w:t xml:space="preserve"> </w:t>
      </w:r>
      <w:r w:rsidR="001212B7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12B7">
        <w:rPr>
          <w:lang w:val="sk-SK"/>
        </w:rPr>
        <w:instrText xml:space="preserve"> FORMTEXT </w:instrText>
      </w:r>
      <w:r w:rsidR="001212B7">
        <w:rPr>
          <w:lang w:val="sk-SK"/>
        </w:rPr>
      </w:r>
      <w:r w:rsidR="001212B7">
        <w:rPr>
          <w:lang w:val="sk-SK"/>
        </w:rPr>
        <w:fldChar w:fldCharType="separate"/>
      </w:r>
      <w:r w:rsidR="001212B7">
        <w:rPr>
          <w:lang w:val="sk-SK"/>
        </w:rPr>
        <w:t> </w:t>
      </w:r>
      <w:r w:rsidR="001212B7">
        <w:rPr>
          <w:lang w:val="sk-SK"/>
        </w:rPr>
        <w:t> </w:t>
      </w:r>
      <w:r w:rsidR="001212B7">
        <w:rPr>
          <w:lang w:val="sk-SK"/>
        </w:rPr>
        <w:t> </w:t>
      </w:r>
      <w:r w:rsidR="001212B7">
        <w:rPr>
          <w:lang w:val="sk-SK"/>
        </w:rPr>
        <w:t> </w:t>
      </w:r>
      <w:r w:rsidR="001212B7">
        <w:rPr>
          <w:lang w:val="sk-SK"/>
        </w:rPr>
        <w:t> </w:t>
      </w:r>
      <w:r w:rsidR="001212B7">
        <w:rPr>
          <w:lang w:val="sk-SK"/>
        </w:rPr>
        <w:fldChar w:fldCharType="end"/>
      </w:r>
    </w:p>
    <w:p w14:paraId="72734CBD" w14:textId="77777777" w:rsidR="00706051" w:rsidRDefault="00706051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69A5E4C6" w14:textId="1B85AE10" w:rsidR="00E50227" w:rsidRPr="00F64CB1" w:rsidRDefault="00E50227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Predpokladaná hodnota maximálnej rezervovanej kapacity v kW</w:t>
      </w:r>
      <w:r w:rsidR="00923CB7" w:rsidRPr="00F64CB1">
        <w:rPr>
          <w:lang w:val="sk-SK"/>
        </w:rPr>
        <w:t xml:space="preserve">: </w:t>
      </w:r>
      <w:r w:rsidR="001212B7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1212B7">
        <w:rPr>
          <w:lang w:val="sk-SK"/>
        </w:rPr>
        <w:instrText xml:space="preserve"> FORMTEXT </w:instrText>
      </w:r>
      <w:r w:rsidR="001212B7">
        <w:rPr>
          <w:lang w:val="sk-SK"/>
        </w:rPr>
      </w:r>
      <w:r w:rsidR="001212B7">
        <w:rPr>
          <w:lang w:val="sk-SK"/>
        </w:rPr>
        <w:fldChar w:fldCharType="separate"/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noProof/>
          <w:lang w:val="sk-SK"/>
        </w:rPr>
        <w:t> </w:t>
      </w:r>
      <w:r w:rsidR="001212B7">
        <w:rPr>
          <w:lang w:val="sk-SK"/>
        </w:rPr>
        <w:fldChar w:fldCharType="end"/>
      </w:r>
    </w:p>
    <w:p w14:paraId="5694D05F" w14:textId="77777777" w:rsidR="00D97C8B" w:rsidRPr="00F64CB1" w:rsidRDefault="00D97C8B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4B03E2FD" w14:textId="1C5A124D" w:rsidR="001212B7" w:rsidRPr="00F64CB1" w:rsidRDefault="00E50227" w:rsidP="001212B7">
      <w:pPr>
        <w:keepNext/>
        <w:keepLines/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L</w:t>
      </w:r>
      <w:r w:rsidR="006132A4" w:rsidRPr="00F64CB1">
        <w:rPr>
          <w:color w:val="000000" w:themeColor="text1"/>
          <w:lang w:val="sk-SK"/>
        </w:rPr>
        <w:t>okálny zdroj</w:t>
      </w:r>
      <w:r w:rsidR="00456D60">
        <w:rPr>
          <w:color w:val="000000" w:themeColor="text1"/>
          <w:lang w:val="sk-SK"/>
        </w:rPr>
        <w:t xml:space="preserve">: </w:t>
      </w:r>
      <w:r w:rsidR="001118C0">
        <w:rPr>
          <w:color w:val="000000" w:themeColor="text1"/>
          <w:lang w:val="sk-SK"/>
        </w:rPr>
        <w:fldChar w:fldCharType="begin">
          <w:ffData>
            <w:name w:val=""/>
            <w:enabled/>
            <w:calcOnExit w:val="0"/>
            <w:ddList>
              <w:listEntry w:val="vyberte zo zoznamu"/>
              <w:listEntry w:val="ÁNO"/>
              <w:listEntry w:val="NIE"/>
            </w:ddList>
          </w:ffData>
        </w:fldChar>
      </w:r>
      <w:r w:rsidR="001118C0">
        <w:rPr>
          <w:color w:val="000000" w:themeColor="text1"/>
          <w:lang w:val="sk-SK"/>
        </w:rPr>
        <w:instrText xml:space="preserve"> FORMDROPDOWN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 w:rsidR="001118C0">
        <w:rPr>
          <w:color w:val="000000" w:themeColor="text1"/>
          <w:lang w:val="sk-SK"/>
        </w:rPr>
        <w:fldChar w:fldCharType="end"/>
      </w:r>
    </w:p>
    <w:p w14:paraId="0DA09274" w14:textId="77777777" w:rsidR="006132A4" w:rsidRPr="00F64CB1" w:rsidRDefault="006132A4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6C0AEA9" w14:textId="5513DDC6" w:rsidR="006132A4" w:rsidRPr="00F64CB1" w:rsidRDefault="006132A4" w:rsidP="00B768CC">
      <w:pPr>
        <w:keepNext/>
        <w:keepLines/>
        <w:spacing w:before="120" w:after="0" w:line="276" w:lineRule="auto"/>
        <w:ind w:left="4248" w:hanging="4248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lastRenderedPageBreak/>
        <w:t>Typ pomoci</w:t>
      </w:r>
      <w:r w:rsidR="00C0728C" w:rsidRPr="00F64CB1">
        <w:rPr>
          <w:b/>
          <w:bCs/>
          <w:lang w:val="sk-SK"/>
        </w:rPr>
        <w:t>, o ktorú sa touto žiadosťou žiada</w:t>
      </w:r>
      <w:r w:rsidR="00CB76EE">
        <w:rPr>
          <w:rStyle w:val="Znakapoznpodarou"/>
          <w:b/>
          <w:bCs/>
          <w:lang w:val="sk-SK"/>
        </w:rPr>
        <w:footnoteReference w:id="1"/>
      </w:r>
    </w:p>
    <w:p w14:paraId="4227490E" w14:textId="57339AE5" w:rsidR="006132A4" w:rsidRPr="006A63E8" w:rsidRDefault="006A63E8" w:rsidP="006A63E8">
      <w:pPr>
        <w:keepNext/>
        <w:keepLines/>
        <w:spacing w:before="120" w:after="0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bookmarkEnd w:id="1"/>
      <w:r>
        <w:rPr>
          <w:color w:val="000000" w:themeColor="text1"/>
          <w:lang w:val="sk-SK"/>
        </w:rPr>
        <w:t xml:space="preserve">   </w:t>
      </w:r>
      <w:r w:rsidR="006132A4" w:rsidRPr="006A63E8">
        <w:rPr>
          <w:color w:val="000000" w:themeColor="text1"/>
          <w:lang w:val="sk-SK"/>
        </w:rPr>
        <w:t>doplat</w:t>
      </w:r>
      <w:r w:rsidR="00374E13" w:rsidRPr="006A63E8">
        <w:rPr>
          <w:color w:val="000000" w:themeColor="text1"/>
          <w:lang w:val="sk-SK"/>
        </w:rPr>
        <w:t>o</w:t>
      </w:r>
      <w:r w:rsidR="006132A4" w:rsidRPr="006A63E8">
        <w:rPr>
          <w:color w:val="000000" w:themeColor="text1"/>
          <w:lang w:val="sk-SK"/>
        </w:rPr>
        <w:t>k pre zariadenia s celkovým inštalovaným výkonom do 500 kW vrátane,</w:t>
      </w:r>
    </w:p>
    <w:p w14:paraId="782A7D2B" w14:textId="0750A05D" w:rsidR="006132A4" w:rsidRPr="006A63E8" w:rsidRDefault="006A63E8" w:rsidP="006A63E8">
      <w:pPr>
        <w:keepNext/>
        <w:keepLines/>
        <w:spacing w:before="120" w:after="0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 xml:space="preserve">   </w:t>
      </w:r>
      <w:r w:rsidR="006132A4" w:rsidRPr="006A63E8">
        <w:rPr>
          <w:color w:val="000000" w:themeColor="text1"/>
          <w:lang w:val="sk-SK"/>
        </w:rPr>
        <w:t>príplat</w:t>
      </w:r>
      <w:r w:rsidR="00374E13" w:rsidRPr="006A63E8">
        <w:rPr>
          <w:color w:val="000000" w:themeColor="text1"/>
          <w:lang w:val="sk-SK"/>
        </w:rPr>
        <w:t>o</w:t>
      </w:r>
      <w:r w:rsidR="006132A4" w:rsidRPr="006A63E8">
        <w:rPr>
          <w:color w:val="000000" w:themeColor="text1"/>
          <w:lang w:val="sk-SK"/>
        </w:rPr>
        <w:t>k pre zariadenie s celkovým inštalovaným výkonom od 10 kW do 50 MW vrátane,</w:t>
      </w:r>
    </w:p>
    <w:p w14:paraId="1110C7B8" w14:textId="37F5B9D8" w:rsidR="006132A4" w:rsidRPr="006A63E8" w:rsidRDefault="006A63E8" w:rsidP="006A63E8">
      <w:pPr>
        <w:keepNext/>
        <w:keepLines/>
        <w:spacing w:before="120" w:after="0"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  <w:lang w:val="sk-SK"/>
        </w:rPr>
        <w:instrText xml:space="preserve"> FORMCHECKBOX </w:instrText>
      </w:r>
      <w:r w:rsidR="009B0A6A">
        <w:rPr>
          <w:color w:val="000000" w:themeColor="text1"/>
          <w:lang w:val="sk-SK"/>
        </w:rPr>
      </w:r>
      <w:r w:rsidR="009B0A6A">
        <w:rPr>
          <w:color w:val="000000" w:themeColor="text1"/>
          <w:lang w:val="sk-SK"/>
        </w:rPr>
        <w:fldChar w:fldCharType="separate"/>
      </w:r>
      <w:r>
        <w:rPr>
          <w:color w:val="000000" w:themeColor="text1"/>
          <w:lang w:val="sk-SK"/>
        </w:rPr>
        <w:fldChar w:fldCharType="end"/>
      </w:r>
      <w:r>
        <w:rPr>
          <w:color w:val="000000" w:themeColor="text1"/>
          <w:lang w:val="sk-SK"/>
        </w:rPr>
        <w:t xml:space="preserve">   </w:t>
      </w:r>
      <w:r w:rsidR="006132A4" w:rsidRPr="006A63E8">
        <w:rPr>
          <w:color w:val="000000" w:themeColor="text1"/>
          <w:lang w:val="sk-SK"/>
        </w:rPr>
        <w:t>neuplatňovanie tarify za prevádzkovanie systému pre lokálny zdroj.</w:t>
      </w:r>
    </w:p>
    <w:p w14:paraId="54458F62" w14:textId="77777777" w:rsidR="00C0728C" w:rsidRPr="00F64CB1" w:rsidRDefault="00C0728C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BCAA34D" w14:textId="432862F3" w:rsidR="006132A4" w:rsidRPr="00F64CB1" w:rsidRDefault="006132A4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 xml:space="preserve">Výška </w:t>
      </w:r>
      <w:r w:rsidR="001D207D" w:rsidRPr="00F64CB1">
        <w:rPr>
          <w:b/>
          <w:bCs/>
          <w:lang w:val="sk-SK"/>
        </w:rPr>
        <w:t>pomoci</w:t>
      </w:r>
      <w:r w:rsidRPr="00F64CB1">
        <w:rPr>
          <w:b/>
          <w:bCs/>
          <w:lang w:val="sk-SK"/>
        </w:rPr>
        <w:t xml:space="preserve"> potrebn</w:t>
      </w:r>
      <w:r w:rsidR="00C0728C" w:rsidRPr="00F64CB1">
        <w:rPr>
          <w:b/>
          <w:bCs/>
          <w:lang w:val="sk-SK"/>
        </w:rPr>
        <w:t>ej</w:t>
      </w:r>
      <w:r w:rsidRPr="00F64CB1">
        <w:rPr>
          <w:b/>
          <w:bCs/>
          <w:lang w:val="sk-SK"/>
        </w:rPr>
        <w:t xml:space="preserve"> na projekt</w:t>
      </w:r>
      <w:r w:rsidR="00341275" w:rsidRPr="00F64CB1">
        <w:rPr>
          <w:rStyle w:val="Znakapoznpodarou"/>
          <w:b/>
          <w:bCs/>
          <w:lang w:val="sk-SK"/>
        </w:rPr>
        <w:footnoteReference w:id="2"/>
      </w:r>
    </w:p>
    <w:p w14:paraId="30007E1E" w14:textId="009C9F44" w:rsidR="002E3315" w:rsidRPr="00F64CB1" w:rsidRDefault="00E76A83" w:rsidP="00415C6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  <w:r w:rsidR="000557E9">
        <w:rPr>
          <w:lang w:val="sk-SK"/>
        </w:rPr>
        <w:t xml:space="preserve"> </w:t>
      </w:r>
      <w:r w:rsidR="002E3315" w:rsidRPr="00F64CB1">
        <w:rPr>
          <w:lang w:val="sk-SK"/>
        </w:rPr>
        <w:t>EUR</w:t>
      </w:r>
    </w:p>
    <w:p w14:paraId="098A1A42" w14:textId="77777777" w:rsidR="002E3315" w:rsidRPr="00F64CB1" w:rsidRDefault="002E3315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243E05BF" w14:textId="77777777" w:rsidR="002E3315" w:rsidRPr="00F64CB1" w:rsidRDefault="006132A4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Doba uplatňovania prevádzkovej pomoci</w:t>
      </w:r>
    </w:p>
    <w:p w14:paraId="37E7A96C" w14:textId="1A9FEB09" w:rsidR="006132A4" w:rsidRPr="00F64CB1" w:rsidRDefault="002E3315" w:rsidP="00415C6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od</w:t>
      </w:r>
      <w:r w:rsidR="006132A4" w:rsidRPr="00F64CB1">
        <w:rPr>
          <w:lang w:val="sk-SK"/>
        </w:rPr>
        <w:t xml:space="preserve"> </w:t>
      </w:r>
      <w:r w:rsidR="006A63E8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lang w:val="sk-SK"/>
        </w:rPr>
        <w:fldChar w:fldCharType="end"/>
      </w:r>
      <w:r w:rsidR="006A63E8">
        <w:rPr>
          <w:lang w:val="sk-SK"/>
        </w:rPr>
        <w:t>/</w:t>
      </w:r>
      <w:r w:rsidR="006A63E8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lang w:val="sk-SK"/>
        </w:rPr>
        <w:fldChar w:fldCharType="end"/>
      </w:r>
      <w:r w:rsidR="006A63E8" w:rsidRPr="00F64CB1">
        <w:rPr>
          <w:rFonts w:cstheme="minorHAnsi"/>
          <w:lang w:val="sk-SK"/>
        </w:rPr>
        <w:t xml:space="preserve"> </w:t>
      </w:r>
      <w:r w:rsidR="0025225D" w:rsidRPr="00F64CB1">
        <w:rPr>
          <w:rFonts w:cstheme="minorHAnsi"/>
          <w:lang w:val="sk-SK"/>
        </w:rPr>
        <w:t>[</w:t>
      </w:r>
      <w:r w:rsidR="0061051E" w:rsidRPr="00F64CB1" w:rsidDel="0061051E">
        <w:rPr>
          <w:lang w:val="sk-SK"/>
        </w:rPr>
        <w:t xml:space="preserve"> </w:t>
      </w:r>
      <w:r w:rsidR="0025225D" w:rsidRPr="00F64CB1">
        <w:rPr>
          <w:lang w:val="sk-SK"/>
        </w:rPr>
        <w:t>mm.rrrr</w:t>
      </w:r>
      <w:r w:rsidR="0025225D" w:rsidRPr="00F64CB1">
        <w:rPr>
          <w:rFonts w:cstheme="minorHAnsi"/>
          <w:lang w:val="sk-SK"/>
        </w:rPr>
        <w:t>]</w:t>
      </w:r>
      <w:r w:rsidR="0025225D" w:rsidRPr="00F64CB1">
        <w:rPr>
          <w:lang w:val="sk-SK"/>
        </w:rPr>
        <w:t xml:space="preserve"> </w:t>
      </w:r>
      <w:r w:rsidR="006132A4" w:rsidRPr="00F64CB1">
        <w:rPr>
          <w:lang w:val="sk-SK"/>
        </w:rPr>
        <w:t xml:space="preserve">do </w:t>
      </w:r>
      <w:r w:rsidR="006A63E8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lang w:val="sk-SK"/>
        </w:rPr>
        <w:fldChar w:fldCharType="end"/>
      </w:r>
      <w:r w:rsidR="006A63E8">
        <w:rPr>
          <w:lang w:val="sk-SK"/>
        </w:rPr>
        <w:t>/</w:t>
      </w:r>
      <w:r w:rsidR="006A63E8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lang w:val="sk-SK"/>
        </w:rPr>
        <w:fldChar w:fldCharType="end"/>
      </w:r>
      <w:r w:rsidR="006A63E8" w:rsidRPr="00F64CB1">
        <w:rPr>
          <w:rFonts w:cstheme="minorHAnsi"/>
          <w:lang w:val="sk-SK"/>
        </w:rPr>
        <w:t xml:space="preserve"> </w:t>
      </w:r>
      <w:r w:rsidR="0025225D" w:rsidRPr="00F64CB1">
        <w:rPr>
          <w:rFonts w:cstheme="minorHAnsi"/>
          <w:lang w:val="sk-SK"/>
        </w:rPr>
        <w:t>[</w:t>
      </w:r>
      <w:r w:rsidR="0061051E" w:rsidRPr="00F64CB1" w:rsidDel="0061051E">
        <w:rPr>
          <w:lang w:val="sk-SK"/>
        </w:rPr>
        <w:t xml:space="preserve"> </w:t>
      </w:r>
      <w:r w:rsidR="0025225D" w:rsidRPr="00F64CB1">
        <w:rPr>
          <w:lang w:val="sk-SK"/>
        </w:rPr>
        <w:t>mm.rrrr</w:t>
      </w:r>
      <w:r w:rsidR="0025225D" w:rsidRPr="00F64CB1">
        <w:rPr>
          <w:rFonts w:cstheme="minorHAnsi"/>
          <w:lang w:val="sk-SK"/>
        </w:rPr>
        <w:t>]</w:t>
      </w:r>
    </w:p>
    <w:p w14:paraId="66CD237F" w14:textId="77777777" w:rsidR="00E50227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6C2653DE" w14:textId="3E5D29A5" w:rsidR="004E3E9D" w:rsidRPr="00F64CB1" w:rsidRDefault="004E3E9D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Zoznam nákladov projektu</w:t>
      </w:r>
    </w:p>
    <w:tbl>
      <w:tblPr>
        <w:tblStyle w:val="Mkatabulky"/>
        <w:tblW w:w="9552" w:type="dxa"/>
        <w:tblLook w:val="04A0" w:firstRow="1" w:lastRow="0" w:firstColumn="1" w:lastColumn="0" w:noHBand="0" w:noVBand="1"/>
      </w:tblPr>
      <w:tblGrid>
        <w:gridCol w:w="421"/>
        <w:gridCol w:w="6237"/>
        <w:gridCol w:w="1842"/>
        <w:gridCol w:w="1052"/>
      </w:tblGrid>
      <w:tr w:rsidR="004E3E9D" w:rsidRPr="00F64CB1" w14:paraId="61AA83A6" w14:textId="77777777" w:rsidTr="00546C5B">
        <w:trPr>
          <w:trHeight w:val="340"/>
        </w:trPr>
        <w:tc>
          <w:tcPr>
            <w:tcW w:w="421" w:type="dxa"/>
          </w:tcPr>
          <w:p w14:paraId="156C6124" w14:textId="77777777" w:rsidR="004E3E9D" w:rsidRPr="00F64CB1" w:rsidRDefault="004E3E9D" w:rsidP="00546C5B">
            <w:pPr>
              <w:keepNext/>
              <w:keepLines/>
              <w:jc w:val="both"/>
              <w:rPr>
                <w:lang w:val="sk-SK"/>
              </w:rPr>
            </w:pPr>
          </w:p>
        </w:tc>
        <w:tc>
          <w:tcPr>
            <w:tcW w:w="6237" w:type="dxa"/>
          </w:tcPr>
          <w:p w14:paraId="79D74E5C" w14:textId="77777777" w:rsidR="004E3E9D" w:rsidRPr="00F64CB1" w:rsidRDefault="004E3E9D" w:rsidP="00546C5B">
            <w:pPr>
              <w:keepNext/>
              <w:keepLines/>
              <w:jc w:val="center"/>
              <w:rPr>
                <w:b/>
                <w:bCs/>
                <w:lang w:val="sk-SK"/>
              </w:rPr>
            </w:pPr>
            <w:r w:rsidRPr="00F64CB1">
              <w:rPr>
                <w:b/>
                <w:bCs/>
                <w:lang w:val="sk-SK"/>
              </w:rPr>
              <w:t>Položka</w:t>
            </w:r>
          </w:p>
        </w:tc>
        <w:tc>
          <w:tcPr>
            <w:tcW w:w="1842" w:type="dxa"/>
          </w:tcPr>
          <w:p w14:paraId="53E606AC" w14:textId="4A3CE395" w:rsidR="004E3E9D" w:rsidRPr="00F64CB1" w:rsidRDefault="004E3E9D" w:rsidP="00546C5B">
            <w:pPr>
              <w:keepNext/>
              <w:keepLines/>
              <w:jc w:val="both"/>
              <w:rPr>
                <w:lang w:val="sk-SK"/>
              </w:rPr>
            </w:pPr>
          </w:p>
        </w:tc>
        <w:tc>
          <w:tcPr>
            <w:tcW w:w="1052" w:type="dxa"/>
          </w:tcPr>
          <w:p w14:paraId="3A9ADA03" w14:textId="77777777" w:rsidR="004E3E9D" w:rsidRPr="00F64CB1" w:rsidRDefault="004E3E9D" w:rsidP="00546C5B">
            <w:pPr>
              <w:keepNext/>
              <w:keepLines/>
              <w:jc w:val="both"/>
              <w:rPr>
                <w:lang w:val="sk-SK"/>
              </w:rPr>
            </w:pPr>
          </w:p>
        </w:tc>
      </w:tr>
      <w:tr w:rsidR="004E3E9D" w:rsidRPr="00F64CB1" w14:paraId="0258B673" w14:textId="77777777" w:rsidTr="00546C5B">
        <w:trPr>
          <w:trHeight w:val="340"/>
        </w:trPr>
        <w:tc>
          <w:tcPr>
            <w:tcW w:w="421" w:type="dxa"/>
            <w:vAlign w:val="center"/>
          </w:tcPr>
          <w:p w14:paraId="658959FC" w14:textId="77777777" w:rsidR="004E3E9D" w:rsidRPr="00F64CB1" w:rsidRDefault="004E3E9D" w:rsidP="00546C5B">
            <w:pPr>
              <w:pStyle w:val="Odstavecseseznamem"/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176" w:right="30" w:hanging="176"/>
              <w:rPr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614DFADA" w14:textId="1D142615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Investícia do zariadenia na výrobu elektriny</w:t>
            </w:r>
            <w:r w:rsidR="00374E13">
              <w:rPr>
                <w:lang w:val="sk-SK"/>
              </w:rPr>
              <w:t xml:space="preserve"> </w:t>
            </w:r>
            <w:r w:rsidRPr="00F64CB1">
              <w:rPr>
                <w:lang w:val="sk-SK"/>
              </w:rPr>
              <w:t>– stavebná časť</w:t>
            </w:r>
          </w:p>
        </w:tc>
        <w:tc>
          <w:tcPr>
            <w:tcW w:w="1842" w:type="dxa"/>
            <w:vAlign w:val="center"/>
          </w:tcPr>
          <w:p w14:paraId="079D6307" w14:textId="39D1DAB1" w:rsidR="004E3E9D" w:rsidRPr="00F64CB1" w:rsidRDefault="00E76A83" w:rsidP="00546C5B">
            <w:pPr>
              <w:keepNext/>
              <w:keepLines/>
              <w:jc w:val="right"/>
              <w:rPr>
                <w:lang w:val="sk-SK"/>
              </w:rPr>
            </w:pPr>
            <w:r>
              <w:rPr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sk-SK"/>
              </w:rPr>
              <w:instrText xml:space="preserve"> FORMTEXT </w:instrText>
            </w:r>
            <w:r>
              <w:rPr>
                <w:lang w:val="sk-SK"/>
              </w:rPr>
            </w:r>
            <w:r>
              <w:rPr>
                <w:lang w:val="sk-SK"/>
              </w:rPr>
              <w:fldChar w:fldCharType="separate"/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lang w:val="sk-SK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3BECB140" w14:textId="77777777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EUR</w:t>
            </w:r>
          </w:p>
        </w:tc>
      </w:tr>
      <w:tr w:rsidR="004E3E9D" w:rsidRPr="00F64CB1" w14:paraId="25712847" w14:textId="77777777" w:rsidTr="00546C5B">
        <w:trPr>
          <w:trHeight w:val="340"/>
        </w:trPr>
        <w:tc>
          <w:tcPr>
            <w:tcW w:w="421" w:type="dxa"/>
            <w:vAlign w:val="center"/>
          </w:tcPr>
          <w:p w14:paraId="205C1739" w14:textId="77777777" w:rsidR="004E3E9D" w:rsidRPr="00F64CB1" w:rsidRDefault="004E3E9D" w:rsidP="00546C5B">
            <w:pPr>
              <w:pStyle w:val="Odstavecseseznamem"/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176" w:right="30" w:hanging="176"/>
              <w:rPr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07F39717" w14:textId="5D644B52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Investícia do zariadenia na výrobu elektriny</w:t>
            </w:r>
            <w:r w:rsidR="00374E13">
              <w:rPr>
                <w:lang w:val="sk-SK"/>
              </w:rPr>
              <w:t xml:space="preserve"> </w:t>
            </w:r>
            <w:r w:rsidRPr="00F64CB1">
              <w:rPr>
                <w:lang w:val="sk-SK"/>
              </w:rPr>
              <w:t>– technologická časť</w:t>
            </w:r>
          </w:p>
        </w:tc>
        <w:tc>
          <w:tcPr>
            <w:tcW w:w="1842" w:type="dxa"/>
            <w:vAlign w:val="center"/>
          </w:tcPr>
          <w:p w14:paraId="26F80C5F" w14:textId="48746F89" w:rsidR="004E3E9D" w:rsidRPr="00F64CB1" w:rsidRDefault="00E76A83" w:rsidP="00546C5B">
            <w:pPr>
              <w:keepNext/>
              <w:keepLines/>
              <w:jc w:val="right"/>
              <w:rPr>
                <w:lang w:val="sk-SK"/>
              </w:rPr>
            </w:pPr>
            <w:r>
              <w:rPr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sk-SK"/>
              </w:rPr>
              <w:instrText xml:space="preserve"> FORMTEXT </w:instrText>
            </w:r>
            <w:r>
              <w:rPr>
                <w:lang w:val="sk-SK"/>
              </w:rPr>
            </w:r>
            <w:r>
              <w:rPr>
                <w:lang w:val="sk-SK"/>
              </w:rPr>
              <w:fldChar w:fldCharType="separate"/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lang w:val="sk-SK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14FF6923" w14:textId="77777777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EUR</w:t>
            </w:r>
          </w:p>
        </w:tc>
      </w:tr>
      <w:tr w:rsidR="00843807" w:rsidRPr="00F64CB1" w14:paraId="61325FCF" w14:textId="77777777" w:rsidTr="00546C5B">
        <w:trPr>
          <w:trHeight w:val="340"/>
        </w:trPr>
        <w:tc>
          <w:tcPr>
            <w:tcW w:w="421" w:type="dxa"/>
            <w:vAlign w:val="center"/>
          </w:tcPr>
          <w:p w14:paraId="0C814138" w14:textId="77777777" w:rsidR="00843807" w:rsidRPr="00F64CB1" w:rsidRDefault="00843807" w:rsidP="00546C5B">
            <w:pPr>
              <w:pStyle w:val="Odstavecseseznamem"/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176" w:right="30" w:hanging="176"/>
              <w:rPr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55AFA78E" w14:textId="457EB0CC" w:rsidR="00843807" w:rsidRPr="00F64CB1" w:rsidRDefault="00843807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Investícia do zariadenia na výrobu elektriny</w:t>
            </w:r>
            <w:r w:rsidR="00374E13">
              <w:rPr>
                <w:lang w:val="sk-SK"/>
              </w:rPr>
              <w:t xml:space="preserve"> </w:t>
            </w:r>
            <w:r w:rsidRPr="00F64CB1">
              <w:rPr>
                <w:lang w:val="sk-SK"/>
              </w:rPr>
              <w:t>– ostatné nezaradené</w:t>
            </w:r>
          </w:p>
        </w:tc>
        <w:tc>
          <w:tcPr>
            <w:tcW w:w="1842" w:type="dxa"/>
            <w:vAlign w:val="center"/>
          </w:tcPr>
          <w:p w14:paraId="4EBBE4DA" w14:textId="79050066" w:rsidR="00843807" w:rsidRPr="00F64CB1" w:rsidRDefault="00E76A83" w:rsidP="00546C5B">
            <w:pPr>
              <w:keepNext/>
              <w:keepLines/>
              <w:jc w:val="right"/>
              <w:rPr>
                <w:lang w:val="sk-SK"/>
              </w:rPr>
            </w:pPr>
            <w:r>
              <w:rPr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sk-SK"/>
              </w:rPr>
              <w:instrText xml:space="preserve"> FORMTEXT </w:instrText>
            </w:r>
            <w:r>
              <w:rPr>
                <w:lang w:val="sk-SK"/>
              </w:rPr>
            </w:r>
            <w:r>
              <w:rPr>
                <w:lang w:val="sk-SK"/>
              </w:rPr>
              <w:fldChar w:fldCharType="separate"/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lang w:val="sk-SK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1947591D" w14:textId="5170506B" w:rsidR="00843807" w:rsidRPr="00F64CB1" w:rsidRDefault="00843807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EUR</w:t>
            </w:r>
          </w:p>
        </w:tc>
      </w:tr>
      <w:tr w:rsidR="004E3E9D" w:rsidRPr="00F64CB1" w14:paraId="45313C39" w14:textId="77777777" w:rsidTr="00546C5B">
        <w:trPr>
          <w:trHeight w:val="340"/>
        </w:trPr>
        <w:tc>
          <w:tcPr>
            <w:tcW w:w="421" w:type="dxa"/>
            <w:vAlign w:val="center"/>
          </w:tcPr>
          <w:p w14:paraId="0122E6FE" w14:textId="77777777" w:rsidR="004E3E9D" w:rsidRPr="00F64CB1" w:rsidRDefault="004E3E9D" w:rsidP="00546C5B">
            <w:pPr>
              <w:pStyle w:val="Odstavecseseznamem"/>
              <w:keepNext/>
              <w:keepLines/>
              <w:numPr>
                <w:ilvl w:val="0"/>
                <w:numId w:val="16"/>
              </w:numPr>
              <w:spacing w:after="0" w:line="240" w:lineRule="auto"/>
              <w:ind w:left="176" w:right="30" w:hanging="176"/>
              <w:rPr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33043E6B" w14:textId="77777777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Očakávané prevádzkové náklady</w:t>
            </w:r>
          </w:p>
        </w:tc>
        <w:tc>
          <w:tcPr>
            <w:tcW w:w="1842" w:type="dxa"/>
            <w:vAlign w:val="center"/>
          </w:tcPr>
          <w:p w14:paraId="44DB65CA" w14:textId="672AD33F" w:rsidR="004E3E9D" w:rsidRPr="00F64CB1" w:rsidRDefault="00E76A83" w:rsidP="00546C5B">
            <w:pPr>
              <w:keepNext/>
              <w:keepLines/>
              <w:jc w:val="right"/>
              <w:rPr>
                <w:lang w:val="sk-SK"/>
              </w:rPr>
            </w:pPr>
            <w:r>
              <w:rPr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sk-SK"/>
              </w:rPr>
              <w:instrText xml:space="preserve"> FORMTEXT </w:instrText>
            </w:r>
            <w:r>
              <w:rPr>
                <w:lang w:val="sk-SK"/>
              </w:rPr>
            </w:r>
            <w:r>
              <w:rPr>
                <w:lang w:val="sk-SK"/>
              </w:rPr>
              <w:fldChar w:fldCharType="separate"/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noProof/>
                <w:lang w:val="sk-SK"/>
              </w:rPr>
              <w:t> </w:t>
            </w:r>
            <w:r>
              <w:rPr>
                <w:lang w:val="sk-SK"/>
              </w:rPr>
              <w:fldChar w:fldCharType="end"/>
            </w:r>
          </w:p>
        </w:tc>
        <w:tc>
          <w:tcPr>
            <w:tcW w:w="1052" w:type="dxa"/>
            <w:vAlign w:val="center"/>
          </w:tcPr>
          <w:p w14:paraId="2FDCD056" w14:textId="77777777" w:rsidR="004E3E9D" w:rsidRPr="00F64CB1" w:rsidRDefault="004E3E9D" w:rsidP="00546C5B">
            <w:pPr>
              <w:keepNext/>
              <w:keepLines/>
              <w:rPr>
                <w:lang w:val="sk-SK"/>
              </w:rPr>
            </w:pPr>
            <w:r w:rsidRPr="00F64CB1">
              <w:rPr>
                <w:lang w:val="sk-SK"/>
              </w:rPr>
              <w:t>EUR/rok</w:t>
            </w:r>
          </w:p>
        </w:tc>
      </w:tr>
    </w:tbl>
    <w:p w14:paraId="4420EB66" w14:textId="178955DC" w:rsidR="00E50227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856370F" w14:textId="77777777" w:rsidR="00EE66A1" w:rsidRDefault="0003662F" w:rsidP="001437F6">
      <w:pPr>
        <w:spacing w:before="120" w:after="0" w:line="276" w:lineRule="auto"/>
        <w:contextualSpacing/>
        <w:jc w:val="both"/>
        <w:rPr>
          <w:b/>
          <w:bCs/>
          <w:color w:val="000000" w:themeColor="text1"/>
          <w:lang w:val="sk-SK"/>
        </w:rPr>
      </w:pPr>
      <w:r w:rsidRPr="00E72BA1">
        <w:rPr>
          <w:b/>
          <w:bCs/>
          <w:lang w:val="sk-SK"/>
        </w:rPr>
        <w:t xml:space="preserve">Poskytnutá podpora z </w:t>
      </w:r>
      <w:r w:rsidRPr="00E72BA1">
        <w:rPr>
          <w:b/>
          <w:bCs/>
          <w:color w:val="000000" w:themeColor="text1"/>
          <w:lang w:val="sk-SK"/>
        </w:rPr>
        <w:t>podporných programov financovaných zo štátneho rozpočtu vo výške:</w:t>
      </w:r>
    </w:p>
    <w:p w14:paraId="0AAF8D13" w14:textId="0DB1488F" w:rsidR="0003662F" w:rsidRPr="00F64CB1" w:rsidRDefault="00E76A83" w:rsidP="001437F6">
      <w:pPr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  <w:r w:rsidR="000557E9">
        <w:rPr>
          <w:lang w:val="sk-SK"/>
        </w:rPr>
        <w:t xml:space="preserve"> </w:t>
      </w:r>
      <w:r w:rsidR="0003662F" w:rsidRPr="00F64CB1">
        <w:rPr>
          <w:color w:val="000000" w:themeColor="text1"/>
          <w:lang w:val="sk-SK"/>
        </w:rPr>
        <w:t>EUR</w:t>
      </w:r>
    </w:p>
    <w:p w14:paraId="369C7AD5" w14:textId="77777777" w:rsidR="0003662F" w:rsidRDefault="0003662F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</w:p>
    <w:p w14:paraId="21B646FD" w14:textId="471E62F8" w:rsidR="002069E1" w:rsidRPr="00F64CB1" w:rsidRDefault="00415C66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>
        <w:rPr>
          <w:b/>
          <w:bCs/>
          <w:lang w:val="sk-SK"/>
        </w:rPr>
        <w:t>Predpokladané</w:t>
      </w:r>
      <w:r w:rsidR="002069E1" w:rsidRPr="00F64CB1">
        <w:rPr>
          <w:b/>
          <w:bCs/>
          <w:lang w:val="sk-SK"/>
        </w:rPr>
        <w:t xml:space="preserve"> množstvo elektriny s nárokom na doplatok/príplatok</w:t>
      </w:r>
      <w:r w:rsidR="00C0728C" w:rsidRPr="00F64CB1">
        <w:rPr>
          <w:b/>
          <w:bCs/>
          <w:lang w:val="sk-SK"/>
        </w:rPr>
        <w:t>, v prípade podpory doplatkom/príplatkom</w:t>
      </w:r>
    </w:p>
    <w:p w14:paraId="68CE0B89" w14:textId="1E604D82" w:rsidR="002069E1" w:rsidRPr="00F64CB1" w:rsidRDefault="00E76A83" w:rsidP="00415C6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  <w:r w:rsidR="000557E9">
        <w:rPr>
          <w:lang w:val="sk-SK"/>
        </w:rPr>
        <w:t xml:space="preserve"> </w:t>
      </w:r>
      <w:r w:rsidR="002069E1" w:rsidRPr="00F64CB1">
        <w:rPr>
          <w:lang w:val="sk-SK"/>
        </w:rPr>
        <w:t>MWh/rok</w:t>
      </w:r>
    </w:p>
    <w:p w14:paraId="4F12DD07" w14:textId="77777777" w:rsidR="002069E1" w:rsidRPr="00F64CB1" w:rsidRDefault="002069E1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537CEB06" w14:textId="4A92BC0D" w:rsidR="00E50227" w:rsidRPr="00F64CB1" w:rsidRDefault="00415C66" w:rsidP="00415C6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>
        <w:rPr>
          <w:b/>
          <w:bCs/>
          <w:lang w:val="sk-SK"/>
        </w:rPr>
        <w:t>Predpokladaná</w:t>
      </w:r>
      <w:r w:rsidR="00E50227" w:rsidRPr="00F64CB1">
        <w:rPr>
          <w:b/>
          <w:bCs/>
          <w:lang w:val="sk-SK"/>
        </w:rPr>
        <w:t xml:space="preserve"> veľkosť koncovej spotreby elektriny, na ktorú sa neuplatní tarifa za prevádzkovanie systému</w:t>
      </w:r>
      <w:r w:rsidR="00C0728C" w:rsidRPr="00F64CB1">
        <w:rPr>
          <w:b/>
          <w:bCs/>
          <w:lang w:val="sk-SK"/>
        </w:rPr>
        <w:t>, v prípade lokálneho zdroja</w:t>
      </w:r>
    </w:p>
    <w:p w14:paraId="7A512C34" w14:textId="2DEDF3BE" w:rsidR="00E50227" w:rsidRPr="00F64CB1" w:rsidRDefault="00E76A83" w:rsidP="00415C6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  <w:r w:rsidR="000557E9">
        <w:rPr>
          <w:lang w:val="sk-SK"/>
        </w:rPr>
        <w:t xml:space="preserve"> </w:t>
      </w:r>
      <w:r w:rsidR="00E50227" w:rsidRPr="00F64CB1">
        <w:rPr>
          <w:lang w:val="sk-SK"/>
        </w:rPr>
        <w:t>MWh/rok</w:t>
      </w:r>
    </w:p>
    <w:p w14:paraId="3F163F08" w14:textId="7CBB6859" w:rsidR="00E50227" w:rsidRPr="00F64CB1" w:rsidRDefault="00E50227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B1A6741" w14:textId="4189E5EC" w:rsidR="00B84FB9" w:rsidRPr="00F64CB1" w:rsidRDefault="00E229CE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lastRenderedPageBreak/>
        <w:t>Vyhlasujem, že všetky údaje uvedené v tejto žiadosti sú pravdivé a ž</w:t>
      </w:r>
      <w:r w:rsidR="00B84FB9" w:rsidRPr="00F64CB1">
        <w:rPr>
          <w:lang w:val="sk-SK"/>
        </w:rPr>
        <w:t>iadam týmto o štátn</w:t>
      </w:r>
      <w:r w:rsidR="00150B90" w:rsidRPr="00F64CB1">
        <w:rPr>
          <w:lang w:val="sk-SK"/>
        </w:rPr>
        <w:t>u</w:t>
      </w:r>
      <w:r w:rsidR="00B84FB9" w:rsidRPr="00F64CB1">
        <w:rPr>
          <w:lang w:val="sk-SK"/>
        </w:rPr>
        <w:t xml:space="preserve"> pomoc na podporu výroby elektriny z obnoviteľných zdrojov energie</w:t>
      </w:r>
      <w:r w:rsidR="00150B90" w:rsidRPr="00F64CB1">
        <w:rPr>
          <w:lang w:val="sk-SK"/>
        </w:rPr>
        <w:t xml:space="preserve"> v zmysle platnej Schémy štátnej pomoci</w:t>
      </w:r>
      <w:r w:rsidR="00B1304B" w:rsidRPr="00F64CB1">
        <w:rPr>
          <w:lang w:val="sk-SK"/>
        </w:rPr>
        <w:t>.</w:t>
      </w:r>
    </w:p>
    <w:p w14:paraId="36AE3452" w14:textId="77777777" w:rsidR="00E229CE" w:rsidRPr="00F64CB1" w:rsidRDefault="00E229CE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72D50C37" w14:textId="53F96DBD" w:rsidR="00B84FB9" w:rsidRPr="00F64CB1" w:rsidRDefault="00B84FB9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bookmarkStart w:id="2" w:name="_Hlk89962785"/>
      <w:r w:rsidRPr="00F64CB1">
        <w:rPr>
          <w:lang w:val="sk-SK"/>
        </w:rPr>
        <w:t>V</w:t>
      </w:r>
      <w:r w:rsidR="005065AA">
        <w:rPr>
          <w:lang w:val="sk-SK"/>
        </w:rPr>
        <w:t xml:space="preserve"> </w:t>
      </w:r>
      <w:r w:rsidR="006A63E8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lang w:val="sk-SK"/>
        </w:rPr>
        <w:t> </w:t>
      </w:r>
      <w:r w:rsidR="006A63E8">
        <w:rPr>
          <w:lang w:val="sk-SK"/>
        </w:rPr>
        <w:t> </w:t>
      </w:r>
      <w:r w:rsidR="006A63E8">
        <w:rPr>
          <w:lang w:val="sk-SK"/>
        </w:rPr>
        <w:t> </w:t>
      </w:r>
      <w:r w:rsidR="006A63E8">
        <w:rPr>
          <w:lang w:val="sk-SK"/>
        </w:rPr>
        <w:t> </w:t>
      </w:r>
      <w:r w:rsidR="006A63E8">
        <w:rPr>
          <w:lang w:val="sk-SK"/>
        </w:rPr>
        <w:t> </w:t>
      </w:r>
      <w:r w:rsidR="006A63E8">
        <w:rPr>
          <w:lang w:val="sk-SK"/>
        </w:rPr>
        <w:fldChar w:fldCharType="end"/>
      </w:r>
      <w:r w:rsidR="006A63E8">
        <w:rPr>
          <w:lang w:val="sk-SK"/>
        </w:rPr>
        <w:tab/>
      </w:r>
      <w:r w:rsidR="006A63E8">
        <w:rPr>
          <w:lang w:val="sk-SK"/>
        </w:rPr>
        <w:tab/>
      </w:r>
      <w:r w:rsidR="006A63E8">
        <w:rPr>
          <w:lang w:val="sk-SK"/>
        </w:rPr>
        <w:tab/>
      </w:r>
      <w:r w:rsidR="006A63E8">
        <w:rPr>
          <w:lang w:val="sk-SK"/>
        </w:rPr>
        <w:tab/>
      </w:r>
      <w:r w:rsidR="006A63E8">
        <w:rPr>
          <w:lang w:val="sk-SK"/>
        </w:rPr>
        <w:tab/>
      </w:r>
      <w:r w:rsidR="006A63E8">
        <w:rPr>
          <w:lang w:val="sk-SK"/>
        </w:rPr>
        <w:tab/>
      </w:r>
      <w:r w:rsidRPr="00F64CB1">
        <w:rPr>
          <w:lang w:val="sk-SK"/>
        </w:rPr>
        <w:t>dňa</w:t>
      </w:r>
      <w:r w:rsidR="005065AA">
        <w:rPr>
          <w:lang w:val="sk-SK"/>
        </w:rPr>
        <w:t xml:space="preserve"> </w:t>
      </w:r>
      <w:r w:rsidR="006A63E8">
        <w:rPr>
          <w:lang w:val="sk-SK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3" w:name="Text6"/>
      <w:r w:rsidR="006A63E8">
        <w:rPr>
          <w:lang w:val="sk-SK"/>
        </w:rPr>
        <w:instrText xml:space="preserve"> FORMTEXT </w:instrText>
      </w:r>
      <w:r w:rsidR="006A63E8">
        <w:rPr>
          <w:lang w:val="sk-SK"/>
        </w:rPr>
      </w:r>
      <w:r w:rsidR="006A63E8">
        <w:rPr>
          <w:lang w:val="sk-SK"/>
        </w:rPr>
        <w:fldChar w:fldCharType="separate"/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noProof/>
          <w:lang w:val="sk-SK"/>
        </w:rPr>
        <w:t> </w:t>
      </w:r>
      <w:r w:rsidR="006A63E8">
        <w:rPr>
          <w:lang w:val="sk-SK"/>
        </w:rPr>
        <w:fldChar w:fldCharType="end"/>
      </w:r>
      <w:bookmarkEnd w:id="3"/>
    </w:p>
    <w:bookmarkEnd w:id="2"/>
    <w:p w14:paraId="68574FAE" w14:textId="279A5967" w:rsidR="00B84FB9" w:rsidRPr="00F64CB1" w:rsidRDefault="00B84FB9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7648A40" w14:textId="77777777" w:rsidR="00B84FB9" w:rsidRPr="00F64CB1" w:rsidRDefault="00B84FB9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07ACD134" w14:textId="77777777" w:rsidR="00B768CC" w:rsidRPr="00F64CB1" w:rsidRDefault="00B768CC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E5A810A" w14:textId="77777777" w:rsidR="006A63E8" w:rsidRDefault="006A63E8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62DFC1EA" w14:textId="6F919052" w:rsidR="00B84FB9" w:rsidRPr="00F64CB1" w:rsidRDefault="00B84FB9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Meno a priezvisko osoby oprávnenej k podpisu</w:t>
      </w:r>
    </w:p>
    <w:p w14:paraId="3C9F1817" w14:textId="1B964D15" w:rsidR="007E1D5B" w:rsidRPr="00F64CB1" w:rsidRDefault="00B84FB9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Podpis</w:t>
      </w:r>
    </w:p>
    <w:p w14:paraId="7017E462" w14:textId="3953DD68" w:rsidR="001437F6" w:rsidRDefault="001437F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161B732" w14:textId="7CBDDFE3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B4308CB" w14:textId="75B51B00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FD9C53D" w14:textId="207080EA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70E5CFD" w14:textId="1D12106E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590D207B" w14:textId="67A3E453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57B3599" w14:textId="32C3E235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FC9EADD" w14:textId="2043F16F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991FE4C" w14:textId="20D594AF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CB5C6B4" w14:textId="2494CC05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7B63B37B" w14:textId="3AE96374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6993707" w14:textId="5EE0D1DF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71E0390B" w14:textId="41F93D74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1B758B2" w14:textId="41D25811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D894EE1" w14:textId="57A3EB3F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4684C41A" w14:textId="6E63E8B8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09E3BB6E" w14:textId="009A23B0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457B74F" w14:textId="24201729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7E254D7B" w14:textId="781A581C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5B32C79" w14:textId="65BDF300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4320270F" w14:textId="43873F0B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68A659C" w14:textId="7668D8A0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F4B72DA" w14:textId="7C81F16E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017F9CE" w14:textId="52D71C97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170B502" w14:textId="7BDCD3A2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1AFD9BF" w14:textId="324163CE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19EB380" w14:textId="1058EAED" w:rsidR="00CC0DC6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E394D21" w14:textId="77777777" w:rsidR="00CC0DC6" w:rsidRPr="00F64CB1" w:rsidRDefault="00CC0DC6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52E8608B" w14:textId="79AC5490" w:rsidR="001437F6" w:rsidRPr="00F64CB1" w:rsidRDefault="001437F6" w:rsidP="001437F6">
      <w:pPr>
        <w:keepNext/>
        <w:keepLines/>
        <w:spacing w:before="120" w:after="0" w:line="276" w:lineRule="auto"/>
        <w:contextualSpacing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>Prílohy:</w:t>
      </w:r>
    </w:p>
    <w:p w14:paraId="63351F7B" w14:textId="6ABB0D33" w:rsidR="001437F6" w:rsidRPr="00F64CB1" w:rsidRDefault="001437F6" w:rsidP="001437F6">
      <w:pPr>
        <w:pStyle w:val="Odstavecseseznamem"/>
        <w:keepNext/>
        <w:keepLines/>
        <w:numPr>
          <w:ilvl w:val="0"/>
          <w:numId w:val="11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Čestné vyhlásenie</w:t>
      </w:r>
      <w:r w:rsidR="00814B4E" w:rsidRPr="00F64CB1">
        <w:rPr>
          <w:lang w:val="sk-SK"/>
        </w:rPr>
        <w:t xml:space="preserve"> </w:t>
      </w:r>
      <w:r w:rsidR="00DF6F5F" w:rsidRPr="00F64CB1">
        <w:rPr>
          <w:lang w:val="sk-SK"/>
        </w:rPr>
        <w:t>pre fyzickú/ právnickú osobu</w:t>
      </w:r>
    </w:p>
    <w:p w14:paraId="7CF39F56" w14:textId="36C94A76" w:rsidR="001437F6" w:rsidRPr="00F64CB1" w:rsidRDefault="001437F6" w:rsidP="001437F6">
      <w:pPr>
        <w:pStyle w:val="Odstavecseseznamem"/>
        <w:keepNext/>
        <w:keepLines/>
        <w:numPr>
          <w:ilvl w:val="0"/>
          <w:numId w:val="11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Doloženie splnenia povinnosti týkajúcej sa úhrad</w:t>
      </w:r>
      <w:r w:rsidR="00814B4E" w:rsidRPr="00F64CB1">
        <w:rPr>
          <w:lang w:val="sk-SK"/>
        </w:rPr>
        <w:t xml:space="preserve"> </w:t>
      </w:r>
      <w:r w:rsidR="00DF6F5F" w:rsidRPr="00F64CB1">
        <w:rPr>
          <w:lang w:val="sk-SK"/>
        </w:rPr>
        <w:t>pre fyzickú/ právnickú osobu</w:t>
      </w:r>
    </w:p>
    <w:p w14:paraId="0BEB2054" w14:textId="37B1ED43" w:rsidR="00DF6F5F" w:rsidRPr="00F64CB1" w:rsidRDefault="00DF6F5F" w:rsidP="00DF6F5F">
      <w:pPr>
        <w:pStyle w:val="Odstavecseseznamem"/>
        <w:keepNext/>
        <w:keepLines/>
        <w:numPr>
          <w:ilvl w:val="0"/>
          <w:numId w:val="11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 xml:space="preserve">Vzorce pre stanovenie </w:t>
      </w:r>
      <w:r w:rsidR="00A651BD">
        <w:rPr>
          <w:lang w:val="sk-SK"/>
        </w:rPr>
        <w:t xml:space="preserve">maximálnej </w:t>
      </w:r>
      <w:r w:rsidRPr="00F64CB1">
        <w:rPr>
          <w:lang w:val="sk-SK"/>
        </w:rPr>
        <w:t>výšky pomoci potrebnej pre projekt</w:t>
      </w:r>
    </w:p>
    <w:p w14:paraId="3BC05B04" w14:textId="77576E54" w:rsidR="00D70717" w:rsidRPr="00F64CB1" w:rsidRDefault="00D70717" w:rsidP="001437F6">
      <w:pPr>
        <w:pStyle w:val="Odstavecseseznamem"/>
        <w:keepNext/>
        <w:keepLines/>
        <w:numPr>
          <w:ilvl w:val="0"/>
          <w:numId w:val="11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Formulár pre učenie podniku v ťažkostiach</w:t>
      </w:r>
    </w:p>
    <w:p w14:paraId="573610EE" w14:textId="596E28EF" w:rsidR="007E1D5B" w:rsidRPr="00F64CB1" w:rsidRDefault="007E1D5B" w:rsidP="001437F6">
      <w:pPr>
        <w:spacing w:before="120" w:after="0" w:line="276" w:lineRule="auto"/>
        <w:contextualSpacing/>
        <w:rPr>
          <w:lang w:val="sk-SK"/>
        </w:rPr>
      </w:pPr>
      <w:r w:rsidRPr="00F64CB1">
        <w:rPr>
          <w:lang w:val="sk-SK"/>
        </w:rPr>
        <w:br w:type="page"/>
      </w:r>
    </w:p>
    <w:p w14:paraId="3C714C57" w14:textId="77777777" w:rsidR="00DF6F5F" w:rsidRPr="00F64CB1" w:rsidRDefault="00DF6F5F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Príloha 1</w:t>
      </w:r>
    </w:p>
    <w:p w14:paraId="00D91840" w14:textId="479BBB67" w:rsidR="007E1D5B" w:rsidRPr="00F64CB1" w:rsidRDefault="007E1D5B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>Čestné vyhlásenie</w:t>
      </w:r>
      <w:r w:rsidR="0078107C" w:rsidRPr="00F64CB1">
        <w:rPr>
          <w:b/>
          <w:sz w:val="28"/>
          <w:szCs w:val="28"/>
          <w:lang w:val="sk-SK"/>
        </w:rPr>
        <w:t xml:space="preserve"> pre fyzickú osobu</w:t>
      </w:r>
    </w:p>
    <w:p w14:paraId="560B1E58" w14:textId="77777777" w:rsidR="007E1D5B" w:rsidRPr="00F64CB1" w:rsidRDefault="007E1D5B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50EDAD40" w14:textId="4066C60A" w:rsidR="007E1D5B" w:rsidRPr="00F64CB1" w:rsidRDefault="007E1D5B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Vyhlasujem, že</w:t>
      </w:r>
    </w:p>
    <w:p w14:paraId="40D56164" w14:textId="4F892FA0" w:rsidR="007E1D5B" w:rsidRPr="00F64CB1" w:rsidRDefault="007E1D5B" w:rsidP="001437F6">
      <w:pPr>
        <w:pStyle w:val="Odstavecseseznamem"/>
        <w:numPr>
          <w:ilvl w:val="0"/>
          <w:numId w:val="5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nenapĺňa</w:t>
      </w:r>
      <w:r w:rsidR="0078107C" w:rsidRPr="00F64CB1">
        <w:rPr>
          <w:lang w:val="sk-SK"/>
        </w:rPr>
        <w:t>m</w:t>
      </w:r>
      <w:r w:rsidRPr="00F64CB1">
        <w:rPr>
          <w:lang w:val="sk-SK"/>
        </w:rPr>
        <w:t xml:space="preserve"> definíciu podniku v ťažkostiach v zmysle schémy štátnej pomoci na podporu výroby elektriny z obnoviteľných zdrojov energie a čl. 2 ods. 18 nariadenia o skupinových výnimkách</w:t>
      </w:r>
      <w:r w:rsidR="00B806C2" w:rsidRPr="00F64CB1">
        <w:rPr>
          <w:lang w:val="sk-SK"/>
        </w:rPr>
        <w:t xml:space="preserve">, čo dokladám vyplneným formulárom </w:t>
      </w:r>
      <w:r w:rsidR="00B768CC" w:rsidRPr="00F64CB1">
        <w:rPr>
          <w:lang w:val="sk-SK"/>
        </w:rPr>
        <w:t>pre učenie podniku v ťažkostiach</w:t>
      </w:r>
      <w:r w:rsidRPr="00F64CB1">
        <w:rPr>
          <w:lang w:val="sk-SK"/>
        </w:rPr>
        <w:t xml:space="preserve"> </w:t>
      </w:r>
      <w:r w:rsidR="00B37759" w:rsidRPr="00F64CB1">
        <w:rPr>
          <w:lang w:val="sk-SK"/>
        </w:rPr>
        <w:t>a</w:t>
      </w:r>
    </w:p>
    <w:p w14:paraId="6183CBCA" w14:textId="3F43F94C" w:rsidR="007E1D5B" w:rsidRPr="00F64CB1" w:rsidRDefault="00B37759" w:rsidP="001437F6">
      <w:pPr>
        <w:pStyle w:val="Odstavecseseznamem"/>
        <w:numPr>
          <w:ilvl w:val="0"/>
          <w:numId w:val="5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 xml:space="preserve">nie je voči </w:t>
      </w:r>
      <w:r w:rsidR="0078107C" w:rsidRPr="00F64CB1">
        <w:rPr>
          <w:lang w:val="sk-SK"/>
        </w:rPr>
        <w:t>mne</w:t>
      </w:r>
      <w:r w:rsidR="007E1D5B" w:rsidRPr="00F64CB1">
        <w:rPr>
          <w:lang w:val="sk-SK"/>
        </w:rPr>
        <w:t xml:space="preserve"> nárokované vrátenie štátnej pomoci na základe predchádzajúceho rozhodnutia Európskej komisie, ktorým bola pomoc poskytnutá Slovenskou republikou označená za neoprávnenú a nezlučiteľnú s vnútorným trhom</w:t>
      </w:r>
      <w:r w:rsidR="0078107C" w:rsidRPr="00F64CB1">
        <w:rPr>
          <w:lang w:val="sk-SK"/>
        </w:rPr>
        <w:t xml:space="preserve"> a</w:t>
      </w:r>
    </w:p>
    <w:p w14:paraId="61B3C975" w14:textId="2DBFB0A7" w:rsidR="0078107C" w:rsidRPr="00F64CB1" w:rsidRDefault="0078107C" w:rsidP="001437F6">
      <w:pPr>
        <w:pStyle w:val="Odstavecseseznamem"/>
        <w:numPr>
          <w:ilvl w:val="0"/>
          <w:numId w:val="5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nebol</w:t>
      </w:r>
      <w:r w:rsidR="00EA5CC1" w:rsidRPr="00F64CB1">
        <w:rPr>
          <w:lang w:val="sk-SK"/>
        </w:rPr>
        <w:t>/</w:t>
      </w:r>
      <w:r w:rsidRPr="00F64CB1">
        <w:rPr>
          <w:lang w:val="sk-SK"/>
        </w:rPr>
        <w:t>a</w:t>
      </w:r>
      <w:r w:rsidR="00EA5CC1" w:rsidRPr="00F64CB1">
        <w:rPr>
          <w:lang w:val="sk-SK"/>
        </w:rPr>
        <w:t xml:space="preserve"> som</w:t>
      </w:r>
      <w:r w:rsidRPr="00F64CB1">
        <w:rPr>
          <w:lang w:val="sk-SK"/>
        </w:rPr>
        <w:t xml:space="preserve"> právoplatne odsúden</w:t>
      </w:r>
      <w:r w:rsidR="00EA5CC1" w:rsidRPr="00F64CB1">
        <w:rPr>
          <w:lang w:val="sk-SK"/>
        </w:rPr>
        <w:t>ý/</w:t>
      </w:r>
      <w:r w:rsidRPr="00F64CB1">
        <w:rPr>
          <w:lang w:val="sk-SK"/>
        </w:rPr>
        <w:t>á za trestný čin korupcie, za trestný čin poškodzovania finančných záujmov Európskej únie, trestný čin legalizácie príjmu z trestnej činnosti, trestný čin založenia, zosnovania a podporovania zločineckej skupiny alebo trestný čin machinácie pri verejnom obstarávaní a verejnej dražbe a</w:t>
      </w:r>
    </w:p>
    <w:p w14:paraId="71779EFD" w14:textId="40ED1388" w:rsidR="00057B04" w:rsidRPr="00F64CB1" w:rsidRDefault="0078107C" w:rsidP="001437F6">
      <w:pPr>
        <w:pStyle w:val="Odstavecseseznamem"/>
        <w:numPr>
          <w:ilvl w:val="0"/>
          <w:numId w:val="5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neporušil/a som zákaz nelegálneho zamestnávania za obdobie 5 rokov predchádzajúcich podaniu žiadosti o registráciu v schéme štátnej pomoci na podporu výroby elektriny z obnoviteľných zdrojov energie a</w:t>
      </w:r>
    </w:p>
    <w:p w14:paraId="7F765B6B" w14:textId="18A095AF" w:rsidR="00D4219D" w:rsidRPr="00F64CB1" w:rsidRDefault="00373773" w:rsidP="001437F6">
      <w:pPr>
        <w:pStyle w:val="Odstavecseseznamem"/>
        <w:numPr>
          <w:ilvl w:val="0"/>
          <w:numId w:val="5"/>
        </w:numPr>
        <w:spacing w:before="120" w:after="0"/>
        <w:rPr>
          <w:lang w:val="sk-SK"/>
        </w:rPr>
      </w:pPr>
      <w:r>
        <w:rPr>
          <w:lang w:val="sk-SK"/>
        </w:rPr>
        <w:t xml:space="preserve">mi </w:t>
      </w:r>
      <w:r w:rsidR="00D4219D" w:rsidRPr="00F64CB1">
        <w:rPr>
          <w:lang w:val="sk-SK"/>
        </w:rPr>
        <w:t xml:space="preserve">bola poskytnutá investičná pomoc </w:t>
      </w:r>
      <w:r w:rsidR="00374E13">
        <w:rPr>
          <w:lang w:val="sk-SK"/>
        </w:rPr>
        <w:t xml:space="preserve">zo štátneho rozpočtu </w:t>
      </w:r>
      <w:r w:rsidR="00D4219D" w:rsidRPr="00F64CB1">
        <w:rPr>
          <w:lang w:val="sk-SK"/>
        </w:rPr>
        <w:t xml:space="preserve">vo výške </w:t>
      </w:r>
      <w:r w:rsidR="00E76A83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E76A83">
        <w:rPr>
          <w:lang w:val="sk-SK"/>
        </w:rPr>
        <w:instrText xml:space="preserve"> FORMTEXT </w:instrText>
      </w:r>
      <w:r w:rsidR="00E76A83">
        <w:rPr>
          <w:lang w:val="sk-SK"/>
        </w:rPr>
      </w:r>
      <w:r w:rsidR="00E76A83">
        <w:rPr>
          <w:lang w:val="sk-SK"/>
        </w:rPr>
        <w:fldChar w:fldCharType="separate"/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lang w:val="sk-SK"/>
        </w:rPr>
        <w:fldChar w:fldCharType="end"/>
      </w:r>
      <w:r w:rsidR="00480300">
        <w:rPr>
          <w:lang w:val="sk-SK"/>
        </w:rPr>
        <w:t xml:space="preserve"> </w:t>
      </w:r>
      <w:r w:rsidR="00D4219D" w:rsidRPr="00F64CB1">
        <w:rPr>
          <w:lang w:val="sk-SK"/>
        </w:rPr>
        <w:t>EUR.</w:t>
      </w:r>
    </w:p>
    <w:p w14:paraId="6F9644FE" w14:textId="6C12F5AE" w:rsidR="00B84FB9" w:rsidRPr="00F64CB1" w:rsidRDefault="00B84FB9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3F576BE0" w14:textId="1F1901A0" w:rsidR="005065AA" w:rsidRPr="00F64CB1" w:rsidRDefault="005065AA" w:rsidP="005065AA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64CB1">
        <w:rPr>
          <w:lang w:val="sk-SK"/>
        </w:rPr>
        <w:t>dňa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</w:p>
    <w:p w14:paraId="236FCEF1" w14:textId="77777777" w:rsidR="007E1D5B" w:rsidRPr="00F64CB1" w:rsidRDefault="007E1D5B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362B45E" w14:textId="1C04149F" w:rsidR="007E1D5B" w:rsidRPr="00F64CB1" w:rsidRDefault="007E1D5B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397DF8B" w14:textId="77777777" w:rsidR="00B768CC" w:rsidRPr="00F64CB1" w:rsidRDefault="00B768CC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374B41CE" w14:textId="77777777" w:rsidR="006A63E8" w:rsidRDefault="006A63E8" w:rsidP="006A63E8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136CBAD5" w14:textId="77777777" w:rsidR="007E1D5B" w:rsidRPr="00F64CB1" w:rsidRDefault="007E1D5B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Meno a priezvisko osoby oprávnenej k podpisu</w:t>
      </w:r>
    </w:p>
    <w:p w14:paraId="4D483C18" w14:textId="77777777" w:rsidR="007E1D5B" w:rsidRPr="00F64CB1" w:rsidRDefault="007E1D5B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Podpis</w:t>
      </w:r>
    </w:p>
    <w:p w14:paraId="2E67FC5D" w14:textId="04EBA768" w:rsidR="0078107C" w:rsidRPr="00F64CB1" w:rsidRDefault="0078107C" w:rsidP="001437F6">
      <w:pPr>
        <w:spacing w:before="120" w:after="0" w:line="276" w:lineRule="auto"/>
        <w:contextualSpacing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br w:type="page"/>
      </w:r>
    </w:p>
    <w:p w14:paraId="1A4AB159" w14:textId="77777777" w:rsidR="004E556F" w:rsidRPr="00F64CB1" w:rsidRDefault="004E556F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Čestné vyhlásenie pre právnickú osobu</w:t>
      </w:r>
    </w:p>
    <w:p w14:paraId="3E827348" w14:textId="77777777" w:rsidR="004E556F" w:rsidRPr="00F64CB1" w:rsidRDefault="004E556F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3952FF6C" w14:textId="4526E3F7" w:rsidR="00CC0DC6" w:rsidRDefault="00C817DE" w:rsidP="001437F6">
      <w:pPr>
        <w:spacing w:before="120" w:after="0" w:line="276" w:lineRule="auto"/>
        <w:contextualSpacing/>
        <w:jc w:val="both"/>
        <w:rPr>
          <w:rFonts w:cstheme="minorHAnsi"/>
          <w:lang w:val="sk-SK"/>
        </w:rPr>
      </w:pPr>
      <w:r>
        <w:rPr>
          <w:lang w:val="sk-SK"/>
        </w:rPr>
        <w:t xml:space="preserve">Za  </w:t>
      </w:r>
      <w:r w:rsidR="004E556F" w:rsidRPr="00F64CB1">
        <w:rPr>
          <w:lang w:val="sk-SK"/>
        </w:rPr>
        <w:t>právnick</w:t>
      </w:r>
      <w:r>
        <w:rPr>
          <w:lang w:val="sk-SK"/>
        </w:rPr>
        <w:t>ú</w:t>
      </w:r>
      <w:r w:rsidR="004E556F" w:rsidRPr="00F64CB1">
        <w:rPr>
          <w:lang w:val="sk-SK"/>
        </w:rPr>
        <w:t xml:space="preserve"> osob</w:t>
      </w:r>
      <w:r>
        <w:rPr>
          <w:lang w:val="sk-SK"/>
        </w:rPr>
        <w:t>u</w:t>
      </w:r>
      <w:r w:rsidR="005065AA">
        <w:rPr>
          <w:lang w:val="sk-SK"/>
        </w:rPr>
        <w:t xml:space="preserve">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="00CC0DC6" w:rsidRPr="00F64CB1">
        <w:rPr>
          <w:rFonts w:cstheme="minorHAnsi"/>
          <w:lang w:val="sk-SK"/>
        </w:rPr>
        <w:t xml:space="preserve"> </w:t>
      </w:r>
    </w:p>
    <w:p w14:paraId="4A3A4AC9" w14:textId="77777777" w:rsidR="00CC0DC6" w:rsidRDefault="002F5FCA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rFonts w:cstheme="minorHAnsi"/>
          <w:lang w:val="sk-SK"/>
        </w:rPr>
        <w:t>[</w:t>
      </w:r>
      <w:r w:rsidRPr="00F64CB1">
        <w:rPr>
          <w:lang w:val="sk-SK"/>
        </w:rPr>
        <w:t>Názov spoločnosti, IČO</w:t>
      </w:r>
      <w:r w:rsidRPr="00F64CB1">
        <w:rPr>
          <w:rFonts w:cstheme="minorHAnsi"/>
          <w:lang w:val="sk-SK"/>
        </w:rPr>
        <w:t>]</w:t>
      </w:r>
      <w:r w:rsidR="00C817DE" w:rsidRPr="00C817DE">
        <w:rPr>
          <w:lang w:val="sk-SK"/>
        </w:rPr>
        <w:t xml:space="preserve"> </w:t>
      </w:r>
    </w:p>
    <w:p w14:paraId="2437B6DB" w14:textId="401D9718" w:rsidR="004E556F" w:rsidRPr="00F64CB1" w:rsidRDefault="00C817DE" w:rsidP="001437F6">
      <w:pPr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t>v</w:t>
      </w:r>
      <w:r w:rsidRPr="00F64CB1">
        <w:rPr>
          <w:lang w:val="sk-SK"/>
        </w:rPr>
        <w:t>yhlasujem, že</w:t>
      </w:r>
    </w:p>
    <w:p w14:paraId="086EB2B3" w14:textId="5A8C2897" w:rsidR="004E556F" w:rsidRPr="00F64CB1" w:rsidRDefault="004E556F" w:rsidP="001437F6">
      <w:pPr>
        <w:pStyle w:val="Odstavecseseznamem"/>
        <w:numPr>
          <w:ilvl w:val="0"/>
          <w:numId w:val="6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nenapĺňa definíciu podniku v ťažkostiach v zmysle schémy štátnej pomoci na podporu výroby elektriny z obnoviteľných zdrojov energie a čl. 2 ods. 18 nariadenia o skupinových výnimkách</w:t>
      </w:r>
      <w:r w:rsidR="00B768CC" w:rsidRPr="00F64CB1">
        <w:rPr>
          <w:lang w:val="sk-SK"/>
        </w:rPr>
        <w:t>, čo dokladám vyplneným formulárom pre učenie podniku v ťažkostiach</w:t>
      </w:r>
      <w:r w:rsidRPr="00F64CB1">
        <w:rPr>
          <w:lang w:val="sk-SK"/>
        </w:rPr>
        <w:t xml:space="preserve"> a</w:t>
      </w:r>
    </w:p>
    <w:p w14:paraId="19CA26EA" w14:textId="77777777" w:rsidR="004E556F" w:rsidRPr="00F64CB1" w:rsidRDefault="004E556F" w:rsidP="001437F6">
      <w:pPr>
        <w:pStyle w:val="Odstavecseseznamem"/>
        <w:numPr>
          <w:ilvl w:val="0"/>
          <w:numId w:val="6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nie je voči nej nárokované vrátenie štátnej pomoci na základe predchádzajúceho rozhodnutia Európskej komisie, ktorým bola pomoc poskytnutá Slovenskou republikou označená za neoprávnenú a nezlučiteľnú s vnútorným trhom a</w:t>
      </w:r>
    </w:p>
    <w:p w14:paraId="7B43A716" w14:textId="77777777" w:rsidR="004E556F" w:rsidRPr="00F64CB1" w:rsidRDefault="004E556F" w:rsidP="001437F6">
      <w:pPr>
        <w:pStyle w:val="Odstavecseseznamem"/>
        <w:numPr>
          <w:ilvl w:val="0"/>
          <w:numId w:val="6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štatutárny orgán, ani žiadny člen štatutárneho orgánu, prokurista, či osoba splnomocnená zastupovať právnickú osobu v konaní o žiadosti nebola právoplatne odsúdená za trestný čin korupcie, za trestný čin poškodzovania finančných záujmov Európskej únie, trestný čin legalizácie príjmu z trestnej činnosti, trestný čin založenia, zosnovania a podporovania zločineckej skupiny alebo trestný čin machinácie pri verejnom obstarávaní a verejnej dražbe a</w:t>
      </w:r>
    </w:p>
    <w:p w14:paraId="6D6DED27" w14:textId="77777777" w:rsidR="004E556F" w:rsidRPr="00F64CB1" w:rsidRDefault="004E556F" w:rsidP="001437F6">
      <w:pPr>
        <w:pStyle w:val="Odstavecseseznamem"/>
        <w:numPr>
          <w:ilvl w:val="0"/>
          <w:numId w:val="6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neporušila zákaz nelegálneho zamestnávania za obdobie 5 rokov predchádzajúcich podaniu žiadosti o registráciu v schéme štátnej pomoci na podporu výroby elektriny z obnoviteľných zdrojov energie a</w:t>
      </w:r>
    </w:p>
    <w:p w14:paraId="2D2FDC3E" w14:textId="03CD68B7" w:rsidR="004E556F" w:rsidRPr="00F64CB1" w:rsidRDefault="000A41BE" w:rsidP="001437F6">
      <w:pPr>
        <w:pStyle w:val="Odstavecseseznamem"/>
        <w:numPr>
          <w:ilvl w:val="0"/>
          <w:numId w:val="6"/>
        </w:numPr>
        <w:spacing w:before="120" w:after="0"/>
        <w:rPr>
          <w:lang w:val="sk-SK"/>
        </w:rPr>
      </w:pPr>
      <w:r>
        <w:rPr>
          <w:lang w:val="sk-SK"/>
        </w:rPr>
        <w:t xml:space="preserve">jej </w:t>
      </w:r>
      <w:r w:rsidR="004E556F" w:rsidRPr="00F64CB1">
        <w:rPr>
          <w:lang w:val="sk-SK"/>
        </w:rPr>
        <w:t xml:space="preserve">bola poskytnutá investičná pomoc </w:t>
      </w:r>
      <w:r w:rsidR="00374E13">
        <w:rPr>
          <w:lang w:val="sk-SK"/>
        </w:rPr>
        <w:t xml:space="preserve">zo štátneho rozpočtu </w:t>
      </w:r>
      <w:r w:rsidR="00374E13" w:rsidRPr="00F64CB1">
        <w:rPr>
          <w:lang w:val="sk-SK"/>
        </w:rPr>
        <w:t xml:space="preserve">vo výške </w:t>
      </w:r>
      <w:r w:rsidR="00E76A83">
        <w:rPr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E76A83">
        <w:rPr>
          <w:lang w:val="sk-SK"/>
        </w:rPr>
        <w:instrText xml:space="preserve"> FORMTEXT </w:instrText>
      </w:r>
      <w:r w:rsidR="00E76A83">
        <w:rPr>
          <w:lang w:val="sk-SK"/>
        </w:rPr>
      </w:r>
      <w:r w:rsidR="00E76A83">
        <w:rPr>
          <w:lang w:val="sk-SK"/>
        </w:rPr>
        <w:fldChar w:fldCharType="separate"/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noProof/>
          <w:lang w:val="sk-SK"/>
        </w:rPr>
        <w:t> </w:t>
      </w:r>
      <w:r w:rsidR="00E76A83">
        <w:rPr>
          <w:lang w:val="sk-SK"/>
        </w:rPr>
        <w:fldChar w:fldCharType="end"/>
      </w:r>
      <w:r w:rsidR="00FD6F37">
        <w:rPr>
          <w:lang w:val="sk-SK"/>
        </w:rPr>
        <w:t xml:space="preserve"> </w:t>
      </w:r>
      <w:r w:rsidR="00374E13" w:rsidRPr="00F64CB1">
        <w:rPr>
          <w:lang w:val="sk-SK"/>
        </w:rPr>
        <w:t>EUR.</w:t>
      </w:r>
    </w:p>
    <w:p w14:paraId="2020FFBB" w14:textId="77777777" w:rsidR="004E556F" w:rsidRPr="00F64CB1" w:rsidRDefault="004E556F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17D25036" w14:textId="77777777" w:rsidR="005065AA" w:rsidRPr="00F64CB1" w:rsidRDefault="005065AA" w:rsidP="005065AA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64CB1">
        <w:rPr>
          <w:lang w:val="sk-SK"/>
        </w:rPr>
        <w:t>dňa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</w:p>
    <w:p w14:paraId="5E323B2A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4814A867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6C840AC" w14:textId="77777777" w:rsidR="00B768CC" w:rsidRPr="00F64CB1" w:rsidRDefault="00B768CC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5D2840C5" w14:textId="77777777" w:rsidR="006A63E8" w:rsidRDefault="006A63E8" w:rsidP="006A63E8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0CAB8F0B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Meno a priezvisko osoby oprávnenej k podpisu</w:t>
      </w:r>
    </w:p>
    <w:p w14:paraId="2C9B431B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Podpis</w:t>
      </w:r>
    </w:p>
    <w:p w14:paraId="5B6A3FCB" w14:textId="77777777" w:rsidR="004E556F" w:rsidRPr="00F64CB1" w:rsidRDefault="004E556F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161E388C" w14:textId="77777777" w:rsidR="004E556F" w:rsidRPr="00F64CB1" w:rsidRDefault="004E556F" w:rsidP="001437F6">
      <w:pPr>
        <w:spacing w:before="120" w:after="0" w:line="276" w:lineRule="auto"/>
        <w:contextualSpacing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br w:type="page"/>
      </w:r>
    </w:p>
    <w:p w14:paraId="4A463026" w14:textId="219FF6AE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Príloha 2</w:t>
      </w:r>
    </w:p>
    <w:p w14:paraId="0ABB29A4" w14:textId="77777777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>Doloženie splnenia povinnosti týkajúcej sa úhrad pre fyzickú osobu</w:t>
      </w:r>
    </w:p>
    <w:p w14:paraId="493920D1" w14:textId="77777777" w:rsidR="00DF6F5F" w:rsidRPr="00F64CB1" w:rsidRDefault="00DF6F5F" w:rsidP="00DF6F5F">
      <w:pPr>
        <w:spacing w:before="120" w:after="0" w:line="276" w:lineRule="auto"/>
        <w:contextualSpacing/>
        <w:jc w:val="both"/>
        <w:rPr>
          <w:lang w:val="sk-SK"/>
        </w:rPr>
      </w:pPr>
    </w:p>
    <w:p w14:paraId="2FACC5A9" w14:textId="77777777" w:rsidR="00DF6F5F" w:rsidRPr="00F64CB1" w:rsidRDefault="00DF6F5F" w:rsidP="00DF6F5F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Vyhlasujem, že nemám nedoplatky na</w:t>
      </w:r>
    </w:p>
    <w:p w14:paraId="1227AA61" w14:textId="77777777" w:rsidR="00DF6F5F" w:rsidRPr="00F64CB1" w:rsidRDefault="00DF6F5F" w:rsidP="00DF6F5F">
      <w:pPr>
        <w:pStyle w:val="Odstavecseseznamem"/>
        <w:numPr>
          <w:ilvl w:val="0"/>
          <w:numId w:val="8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daniach spravovaných daňovým úradom v súlade s právnymi predpismi Slovenskej republiky,</w:t>
      </w:r>
    </w:p>
    <w:p w14:paraId="16C017BE" w14:textId="77777777" w:rsidR="00DF6F5F" w:rsidRPr="00F64CB1" w:rsidRDefault="00DF6F5F" w:rsidP="00DF6F5F">
      <w:pPr>
        <w:pStyle w:val="Odstavecseseznamem"/>
        <w:numPr>
          <w:ilvl w:val="0"/>
          <w:numId w:val="8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poistnom na zdravotné poistenie a</w:t>
      </w:r>
    </w:p>
    <w:p w14:paraId="625B98F5" w14:textId="77777777" w:rsidR="00DF6F5F" w:rsidRPr="00F64CB1" w:rsidRDefault="00DF6F5F" w:rsidP="00DF6F5F">
      <w:pPr>
        <w:pStyle w:val="Odstavecseseznamem"/>
        <w:numPr>
          <w:ilvl w:val="0"/>
          <w:numId w:val="8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poistnom na sociálne poistenie a príspevkoch na starobné dôchodkové sporenie,</w:t>
      </w:r>
    </w:p>
    <w:p w14:paraId="6F07CD09" w14:textId="77777777" w:rsidR="00DF6F5F" w:rsidRPr="00F64CB1" w:rsidRDefault="00DF6F5F" w:rsidP="00DF6F5F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čo zároveň dokladám potvrdeniami a výpismi príslušných úradov.</w:t>
      </w:r>
    </w:p>
    <w:p w14:paraId="1951D0E7" w14:textId="77777777" w:rsidR="00DF6F5F" w:rsidRPr="00F64CB1" w:rsidRDefault="00DF6F5F" w:rsidP="00DF6F5F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191E1E23" w14:textId="77777777" w:rsidR="005065AA" w:rsidRPr="00F64CB1" w:rsidRDefault="005065AA" w:rsidP="005065AA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64CB1">
        <w:rPr>
          <w:lang w:val="sk-SK"/>
        </w:rPr>
        <w:t>dňa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</w:p>
    <w:p w14:paraId="78FC32E9" w14:textId="77777777" w:rsidR="00DF6F5F" w:rsidRPr="00F64CB1" w:rsidRDefault="00DF6F5F" w:rsidP="00DF6F5F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7E3A1FA2" w14:textId="77777777" w:rsidR="00DF6F5F" w:rsidRPr="00F64CB1" w:rsidRDefault="00DF6F5F" w:rsidP="00DF6F5F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16DC87F5" w14:textId="77777777" w:rsidR="00DF6F5F" w:rsidRPr="00F64CB1" w:rsidRDefault="00DF6F5F" w:rsidP="00DF6F5F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C49BA9A" w14:textId="77777777" w:rsidR="006A63E8" w:rsidRDefault="006A63E8" w:rsidP="006A63E8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51AA92CC" w14:textId="77777777" w:rsidR="00DF6F5F" w:rsidRPr="00F64CB1" w:rsidRDefault="00DF6F5F" w:rsidP="00DF6F5F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Meno a priezvisko osoby oprávnenej k podpisu</w:t>
      </w:r>
    </w:p>
    <w:p w14:paraId="17CE8217" w14:textId="77777777" w:rsidR="00DF6F5F" w:rsidRPr="00F64CB1" w:rsidRDefault="00DF6F5F" w:rsidP="00DF6F5F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Podpis</w:t>
      </w:r>
    </w:p>
    <w:p w14:paraId="686167FF" w14:textId="77777777" w:rsidR="00DF6F5F" w:rsidRPr="00F64CB1" w:rsidRDefault="00DF6F5F" w:rsidP="00DF6F5F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7BDF91F3" w14:textId="77777777" w:rsidR="00DF6F5F" w:rsidRPr="00F64CB1" w:rsidRDefault="00DF6F5F" w:rsidP="00DF6F5F">
      <w:pPr>
        <w:spacing w:before="120" w:after="0" w:line="276" w:lineRule="auto"/>
        <w:contextualSpacing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br w:type="page"/>
      </w:r>
    </w:p>
    <w:p w14:paraId="42507177" w14:textId="4EA75F85" w:rsidR="004E556F" w:rsidRPr="00F64CB1" w:rsidRDefault="004E556F" w:rsidP="001437F6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Doloženie splnenia povinnosti týkajúcej sa úhrad pre právnickú osobu</w:t>
      </w:r>
    </w:p>
    <w:p w14:paraId="132AA16A" w14:textId="77777777" w:rsidR="00814B4E" w:rsidRPr="00F64CB1" w:rsidRDefault="00814B4E" w:rsidP="001437F6">
      <w:pPr>
        <w:spacing w:before="120" w:after="0" w:line="276" w:lineRule="auto"/>
        <w:contextualSpacing/>
        <w:jc w:val="both"/>
        <w:rPr>
          <w:lang w:val="sk-SK"/>
        </w:rPr>
      </w:pPr>
    </w:p>
    <w:p w14:paraId="4607B2A5" w14:textId="6C58510F" w:rsidR="004E556F" w:rsidRPr="00F64CB1" w:rsidRDefault="004E556F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Vyhlasujem, že</w:t>
      </w:r>
    </w:p>
    <w:p w14:paraId="75555831" w14:textId="584320BB" w:rsidR="00CC0DC6" w:rsidRDefault="004E556F" w:rsidP="001437F6">
      <w:pPr>
        <w:spacing w:before="120" w:after="0" w:line="276" w:lineRule="auto"/>
        <w:contextualSpacing/>
        <w:jc w:val="both"/>
        <w:rPr>
          <w:rFonts w:cstheme="minorHAnsi"/>
          <w:lang w:val="sk-SK"/>
        </w:rPr>
      </w:pPr>
      <w:r w:rsidRPr="00F64CB1">
        <w:rPr>
          <w:lang w:val="sk-SK"/>
        </w:rPr>
        <w:t>právnická osoba</w:t>
      </w:r>
      <w:r w:rsidR="005065AA">
        <w:rPr>
          <w:lang w:val="sk-SK"/>
        </w:rPr>
        <w:t xml:space="preserve"> </w:t>
      </w:r>
      <w:r w:rsidR="00CC0DC6"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DC6">
        <w:rPr>
          <w:lang w:val="sk-SK"/>
        </w:rPr>
        <w:instrText xml:space="preserve"> FORMTEXT </w:instrText>
      </w:r>
      <w:r w:rsidR="00CC0DC6">
        <w:rPr>
          <w:lang w:val="sk-SK"/>
        </w:rPr>
      </w:r>
      <w:r w:rsidR="00CC0DC6">
        <w:rPr>
          <w:lang w:val="sk-SK"/>
        </w:rPr>
        <w:fldChar w:fldCharType="separate"/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t> </w:t>
      </w:r>
      <w:r w:rsidR="00CC0DC6">
        <w:rPr>
          <w:lang w:val="sk-SK"/>
        </w:rPr>
        <w:fldChar w:fldCharType="end"/>
      </w:r>
      <w:r w:rsidR="00CC0DC6" w:rsidRPr="00F64CB1">
        <w:rPr>
          <w:rFonts w:cstheme="minorHAnsi"/>
          <w:lang w:val="sk-SK"/>
        </w:rPr>
        <w:t xml:space="preserve"> </w:t>
      </w:r>
      <w:r w:rsidR="00CC0DC6">
        <w:rPr>
          <w:rFonts w:cstheme="minorHAnsi"/>
          <w:lang w:val="sk-SK"/>
        </w:rPr>
        <w:tab/>
      </w:r>
    </w:p>
    <w:p w14:paraId="305D3D7B" w14:textId="0FC78C12" w:rsidR="004E556F" w:rsidRPr="00F64CB1" w:rsidRDefault="002F5FCA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rFonts w:cstheme="minorHAnsi"/>
          <w:lang w:val="sk-SK"/>
        </w:rPr>
        <w:t>[</w:t>
      </w:r>
      <w:r w:rsidRPr="00F64CB1">
        <w:rPr>
          <w:lang w:val="sk-SK"/>
        </w:rPr>
        <w:t>Názov spoločnosti, IČO</w:t>
      </w:r>
      <w:r w:rsidRPr="00F64CB1">
        <w:rPr>
          <w:rFonts w:cstheme="minorHAnsi"/>
          <w:lang w:val="sk-SK"/>
        </w:rPr>
        <w:t>]</w:t>
      </w:r>
    </w:p>
    <w:p w14:paraId="231DB16F" w14:textId="2E197E57" w:rsidR="004E556F" w:rsidRPr="00F64CB1" w:rsidRDefault="004E556F" w:rsidP="001437F6">
      <w:pPr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nemá nedoplatky</w:t>
      </w:r>
      <w:r w:rsidR="00814B4E" w:rsidRPr="00F64CB1">
        <w:rPr>
          <w:lang w:val="sk-SK"/>
        </w:rPr>
        <w:t xml:space="preserve"> na</w:t>
      </w:r>
    </w:p>
    <w:p w14:paraId="452CA293" w14:textId="231092E5" w:rsidR="004E556F" w:rsidRPr="00F64CB1" w:rsidRDefault="004E556F" w:rsidP="001437F6">
      <w:pPr>
        <w:pStyle w:val="Odstavecseseznamem"/>
        <w:numPr>
          <w:ilvl w:val="0"/>
          <w:numId w:val="9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daniach spravovaných daňovým úradom v súlade s právnymi predpismi Slovenskej republiky,</w:t>
      </w:r>
    </w:p>
    <w:p w14:paraId="5C65C488" w14:textId="4DE01303" w:rsidR="004E556F" w:rsidRPr="00F64CB1" w:rsidRDefault="004E556F" w:rsidP="001437F6">
      <w:pPr>
        <w:pStyle w:val="Odstavecseseznamem"/>
        <w:numPr>
          <w:ilvl w:val="0"/>
          <w:numId w:val="9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poistnom na zdravotné poistenie a</w:t>
      </w:r>
    </w:p>
    <w:p w14:paraId="47317B29" w14:textId="2846404B" w:rsidR="004E556F" w:rsidRPr="00F64CB1" w:rsidRDefault="004E556F" w:rsidP="001437F6">
      <w:pPr>
        <w:pStyle w:val="Odstavecseseznamem"/>
        <w:numPr>
          <w:ilvl w:val="0"/>
          <w:numId w:val="9"/>
        </w:numPr>
        <w:spacing w:before="120" w:after="0"/>
        <w:jc w:val="both"/>
        <w:rPr>
          <w:lang w:val="sk-SK"/>
        </w:rPr>
      </w:pPr>
      <w:r w:rsidRPr="00F64CB1">
        <w:rPr>
          <w:lang w:val="sk-SK"/>
        </w:rPr>
        <w:t>poistnom na sociálne poistenie a príspevkoch na starobné dôchodkové sporenie,</w:t>
      </w:r>
    </w:p>
    <w:p w14:paraId="504EA0FF" w14:textId="11A059C0" w:rsidR="004E556F" w:rsidRPr="00F64CB1" w:rsidRDefault="004E556F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t>čo</w:t>
      </w:r>
      <w:r w:rsidR="00814B4E" w:rsidRPr="00F64CB1">
        <w:rPr>
          <w:color w:val="000000" w:themeColor="text1"/>
          <w:lang w:val="sk-SK"/>
        </w:rPr>
        <w:t xml:space="preserve"> zároveň</w:t>
      </w:r>
      <w:r w:rsidRPr="00F64CB1">
        <w:rPr>
          <w:color w:val="000000" w:themeColor="text1"/>
          <w:lang w:val="sk-SK"/>
        </w:rPr>
        <w:t xml:space="preserve"> dokladám potvrdeniami a výpismi príslušných úradov.</w:t>
      </w:r>
    </w:p>
    <w:p w14:paraId="73832CF4" w14:textId="77777777" w:rsidR="004E556F" w:rsidRPr="00F64CB1" w:rsidRDefault="004E556F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3376EBBF" w14:textId="77777777" w:rsidR="005065AA" w:rsidRPr="00F64CB1" w:rsidRDefault="005065AA" w:rsidP="005065AA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V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F64CB1">
        <w:rPr>
          <w:lang w:val="sk-SK"/>
        </w:rPr>
        <w:t>dňa</w:t>
      </w:r>
      <w:r>
        <w:rPr>
          <w:lang w:val="sk-SK"/>
        </w:rPr>
        <w:t xml:space="preserve"> </w:t>
      </w:r>
      <w:r>
        <w:rPr>
          <w:lang w:val="sk-SK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noProof/>
          <w:lang w:val="sk-SK"/>
        </w:rPr>
        <w:t> </w:t>
      </w:r>
      <w:r>
        <w:rPr>
          <w:lang w:val="sk-SK"/>
        </w:rPr>
        <w:fldChar w:fldCharType="end"/>
      </w:r>
    </w:p>
    <w:p w14:paraId="30B83DE1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72AA453" w14:textId="5467B1C9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291C4124" w14:textId="77777777" w:rsidR="00B768CC" w:rsidRPr="00F64CB1" w:rsidRDefault="00B768CC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</w:p>
    <w:p w14:paraId="63889B82" w14:textId="77777777" w:rsidR="006A63E8" w:rsidRDefault="006A63E8" w:rsidP="006A63E8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>
        <w:rPr>
          <w:lang w:val="sk-SK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sk-SK"/>
        </w:rPr>
        <w:instrText xml:space="preserve"> FORMTEXT </w:instrText>
      </w:r>
      <w:r>
        <w:rPr>
          <w:lang w:val="sk-SK"/>
        </w:rPr>
      </w:r>
      <w:r>
        <w:rPr>
          <w:lang w:val="sk-SK"/>
        </w:rPr>
        <w:fldChar w:fldCharType="separate"/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t> </w:t>
      </w:r>
      <w:r>
        <w:rPr>
          <w:lang w:val="sk-SK"/>
        </w:rPr>
        <w:fldChar w:fldCharType="end"/>
      </w:r>
    </w:p>
    <w:p w14:paraId="60397444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Meno a priezvisko osoby oprávnenej k podpisu</w:t>
      </w:r>
    </w:p>
    <w:p w14:paraId="172E50F0" w14:textId="77777777" w:rsidR="004E556F" w:rsidRPr="00F64CB1" w:rsidRDefault="004E556F" w:rsidP="001437F6">
      <w:pPr>
        <w:keepNext/>
        <w:keepLines/>
        <w:spacing w:before="120" w:after="0" w:line="276" w:lineRule="auto"/>
        <w:contextualSpacing/>
        <w:jc w:val="both"/>
        <w:rPr>
          <w:lang w:val="sk-SK"/>
        </w:rPr>
      </w:pPr>
      <w:r w:rsidRPr="00F64CB1">
        <w:rPr>
          <w:lang w:val="sk-SK"/>
        </w:rPr>
        <w:t>Podpis</w:t>
      </w:r>
    </w:p>
    <w:p w14:paraId="66E3C0CE" w14:textId="77777777" w:rsidR="004E556F" w:rsidRPr="00F64CB1" w:rsidRDefault="004E556F" w:rsidP="001437F6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</w:p>
    <w:p w14:paraId="5B11D80F" w14:textId="684EBDAF" w:rsidR="00DF6F5F" w:rsidRPr="00F64CB1" w:rsidRDefault="00DF6F5F">
      <w:pPr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br w:type="page"/>
      </w:r>
    </w:p>
    <w:p w14:paraId="448F28D3" w14:textId="72D75E7E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Príloha 3</w:t>
      </w:r>
    </w:p>
    <w:p w14:paraId="5180B8BC" w14:textId="59E61650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 xml:space="preserve">Vzorce pre stanovenie </w:t>
      </w:r>
      <w:r w:rsidR="0061051E">
        <w:rPr>
          <w:b/>
          <w:sz w:val="28"/>
          <w:szCs w:val="28"/>
          <w:lang w:val="sk-SK"/>
        </w:rPr>
        <w:t>maximáln</w:t>
      </w:r>
      <w:r w:rsidR="0019574E" w:rsidRPr="00F64CB1">
        <w:rPr>
          <w:b/>
          <w:sz w:val="28"/>
          <w:szCs w:val="28"/>
          <w:lang w:val="sk-SK"/>
        </w:rPr>
        <w:t xml:space="preserve">ej </w:t>
      </w:r>
      <w:r w:rsidRPr="00F64CB1">
        <w:rPr>
          <w:b/>
          <w:sz w:val="28"/>
          <w:szCs w:val="28"/>
          <w:lang w:val="sk-SK"/>
        </w:rPr>
        <w:t>výšky pomoci potrebnej pre projekt</w:t>
      </w:r>
    </w:p>
    <w:p w14:paraId="5C29A8EA" w14:textId="77777777" w:rsidR="00DF6F5F" w:rsidRPr="00F64CB1" w:rsidRDefault="00DF6F5F" w:rsidP="00DF6F5F">
      <w:pPr>
        <w:spacing w:before="120" w:after="0" w:line="276" w:lineRule="auto"/>
        <w:contextualSpacing/>
        <w:rPr>
          <w:color w:val="000000" w:themeColor="text1"/>
          <w:lang w:val="sk-SK"/>
        </w:rPr>
      </w:pPr>
    </w:p>
    <w:p w14:paraId="20031C1F" w14:textId="6AF2DD97" w:rsidR="008A0604" w:rsidRPr="00F64CB1" w:rsidRDefault="0019574E" w:rsidP="00591E1B">
      <w:pPr>
        <w:pStyle w:val="Odstavecseseznamem"/>
        <w:keepNext/>
        <w:keepLines/>
        <w:spacing w:line="240" w:lineRule="auto"/>
        <w:ind w:left="360"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 xml:space="preserve">Pre výpočet </w:t>
      </w:r>
      <w:r w:rsidR="0061051E">
        <w:rPr>
          <w:b/>
          <w:bCs/>
          <w:lang w:val="sk-SK"/>
        </w:rPr>
        <w:t>maximáln</w:t>
      </w:r>
      <w:r w:rsidRPr="00F64CB1">
        <w:rPr>
          <w:b/>
          <w:bCs/>
          <w:lang w:val="sk-SK"/>
        </w:rPr>
        <w:t>ej v</w:t>
      </w:r>
      <w:r w:rsidR="008A0604" w:rsidRPr="00F64CB1">
        <w:rPr>
          <w:b/>
          <w:bCs/>
          <w:lang w:val="sk-SK"/>
        </w:rPr>
        <w:t>ýšk</w:t>
      </w:r>
      <w:r w:rsidRPr="00F64CB1">
        <w:rPr>
          <w:b/>
          <w:bCs/>
          <w:lang w:val="sk-SK"/>
        </w:rPr>
        <w:t>y</w:t>
      </w:r>
      <w:r w:rsidR="008A0604" w:rsidRPr="00F64CB1">
        <w:rPr>
          <w:b/>
          <w:bCs/>
          <w:lang w:val="sk-SK"/>
        </w:rPr>
        <w:t xml:space="preserve"> pomoci formou doplatku v € </w:t>
      </w:r>
      <w:r w:rsidRPr="00F64CB1">
        <w:rPr>
          <w:b/>
          <w:bCs/>
          <w:lang w:val="sk-SK"/>
        </w:rPr>
        <w:t xml:space="preserve">je možné použiť </w:t>
      </w:r>
      <w:r w:rsidR="008A0604" w:rsidRPr="00F64CB1">
        <w:rPr>
          <w:b/>
          <w:bCs/>
          <w:lang w:val="sk-SK"/>
        </w:rPr>
        <w:t>nasledujúc</w:t>
      </w:r>
      <w:r w:rsidRPr="00F64CB1">
        <w:rPr>
          <w:b/>
          <w:bCs/>
          <w:lang w:val="sk-SK"/>
        </w:rPr>
        <w:t>i</w:t>
      </w:r>
      <w:r w:rsidR="008A0604" w:rsidRPr="00F64CB1">
        <w:rPr>
          <w:b/>
          <w:bCs/>
          <w:lang w:val="sk-SK"/>
        </w:rPr>
        <w:t xml:space="preserve"> vzor</w:t>
      </w:r>
      <w:r w:rsidRPr="00F64CB1">
        <w:rPr>
          <w:b/>
          <w:bCs/>
          <w:lang w:val="sk-SK"/>
        </w:rPr>
        <w:t>e</w:t>
      </w:r>
      <w:r w:rsidR="008A0604" w:rsidRPr="00F64CB1">
        <w:rPr>
          <w:b/>
          <w:bCs/>
          <w:lang w:val="sk-SK"/>
        </w:rPr>
        <w:t>c:</w:t>
      </w:r>
    </w:p>
    <w:p w14:paraId="325A8B08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</w:p>
    <w:p w14:paraId="56948D78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b/>
          <w:bCs/>
          <w:lang w:val="sk-SK"/>
        </w:rPr>
      </w:pPr>
      <w:r w:rsidRPr="00F64CB1">
        <w:rPr>
          <w:rFonts w:eastAsia="PMingLiU"/>
          <w:b/>
          <w:bCs/>
          <w:lang w:val="sk-SK"/>
        </w:rPr>
        <w:t>SP</w:t>
      </w:r>
      <w:r w:rsidRPr="00F64CB1">
        <w:rPr>
          <w:rFonts w:eastAsia="PMingLiU"/>
          <w:b/>
          <w:bCs/>
          <w:vertAlign w:val="subscript"/>
          <w:lang w:val="sk-SK"/>
        </w:rPr>
        <w:t>dop</w:t>
      </w:r>
      <w:r w:rsidRPr="00F64CB1">
        <w:rPr>
          <w:rFonts w:eastAsia="PMingLiU"/>
          <w:b/>
          <w:bCs/>
          <w:lang w:val="sk-SK"/>
        </w:rPr>
        <w:t xml:space="preserve"> = min [(P</w:t>
      </w:r>
      <w:r w:rsidRPr="00F64CB1">
        <w:rPr>
          <w:rFonts w:eastAsia="PMingLiU"/>
          <w:b/>
          <w:bCs/>
          <w:vertAlign w:val="subscript"/>
          <w:lang w:val="sk-SK"/>
        </w:rPr>
        <w:t>inšt</w:t>
      </w:r>
      <w:r w:rsidRPr="00F64CB1">
        <w:rPr>
          <w:rFonts w:eastAsia="PMingLiU"/>
          <w:b/>
          <w:bCs/>
          <w:lang w:val="sk-SK"/>
        </w:rPr>
        <w:t>/1000*8760*15*(C</w:t>
      </w:r>
      <w:r w:rsidRPr="00F64CB1">
        <w:rPr>
          <w:rFonts w:eastAsia="PMingLiU"/>
          <w:b/>
          <w:bCs/>
          <w:vertAlign w:val="subscript"/>
          <w:lang w:val="sk-SK"/>
        </w:rPr>
        <w:t>dop</w:t>
      </w:r>
      <w:r w:rsidRPr="00F64CB1">
        <w:rPr>
          <w:rFonts w:eastAsia="PMingLiU"/>
          <w:b/>
          <w:bCs/>
          <w:lang w:val="sk-SK"/>
        </w:rPr>
        <w:t>-CE)-PPP); (15 000 000-PPP)]</w:t>
      </w:r>
    </w:p>
    <w:p w14:paraId="4B0C25D0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</w:p>
    <w:p w14:paraId="1C040D16" w14:textId="28D33E5C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pričom zároveň platí ak SP</w:t>
      </w:r>
      <w:r w:rsidRPr="00F64CB1">
        <w:rPr>
          <w:rFonts w:eastAsia="PMingLiU"/>
          <w:vertAlign w:val="subscript"/>
          <w:lang w:val="sk-SK"/>
        </w:rPr>
        <w:t xml:space="preserve">dop </w:t>
      </w:r>
      <w:r w:rsidRPr="00F64CB1">
        <w:rPr>
          <w:rFonts w:eastAsia="PMingLiU"/>
          <w:lang w:val="sk-SK"/>
        </w:rPr>
        <w:t>&lt; 0, potom SP</w:t>
      </w:r>
      <w:r w:rsidRPr="00F64CB1">
        <w:rPr>
          <w:rFonts w:eastAsia="PMingLiU"/>
          <w:vertAlign w:val="subscript"/>
          <w:lang w:val="sk-SK"/>
        </w:rPr>
        <w:t xml:space="preserve">dop </w:t>
      </w:r>
      <w:r w:rsidRPr="00F64CB1">
        <w:rPr>
          <w:rFonts w:eastAsia="PMingLiU"/>
          <w:lang w:val="sk-SK"/>
        </w:rPr>
        <w:t>= 0</w:t>
      </w:r>
    </w:p>
    <w:p w14:paraId="6276CC52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</w:p>
    <w:p w14:paraId="02896300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kde</w:t>
      </w:r>
    </w:p>
    <w:p w14:paraId="6BA7981E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360"/>
        <w:jc w:val="both"/>
        <w:rPr>
          <w:rFonts w:eastAsia="PMingLiU"/>
          <w:lang w:val="sk-SK"/>
        </w:rPr>
      </w:pPr>
    </w:p>
    <w:p w14:paraId="17839BAF" w14:textId="77777777" w:rsidR="008A0604" w:rsidRPr="00F64CB1" w:rsidRDefault="008A0604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lang w:val="sk-SK"/>
        </w:rPr>
      </w:pPr>
      <w:r w:rsidRPr="00F64CB1">
        <w:rPr>
          <w:rFonts w:eastAsia="PMingLiU"/>
          <w:lang w:val="sk-SK"/>
        </w:rPr>
        <w:t>SP</w:t>
      </w:r>
      <w:r w:rsidRPr="00F64CB1">
        <w:rPr>
          <w:rFonts w:eastAsia="PMingLiU"/>
          <w:vertAlign w:val="subscript"/>
          <w:lang w:val="sk-SK"/>
        </w:rPr>
        <w:t>dop</w:t>
      </w:r>
      <w:r w:rsidRPr="00F64CB1">
        <w:rPr>
          <w:rFonts w:eastAsia="PMingLiU"/>
          <w:lang w:val="sk-SK"/>
        </w:rPr>
        <w:tab/>
        <w:t>je m</w:t>
      </w:r>
      <w:r w:rsidRPr="00F64CB1">
        <w:rPr>
          <w:lang w:val="sk-SK"/>
        </w:rPr>
        <w:t>aximálna výška pomoci podľa tejto schémy formou doplatku v €</w:t>
      </w:r>
      <w:r w:rsidRPr="00F64CB1">
        <w:rPr>
          <w:rFonts w:eastAsia="PMingLiU"/>
          <w:lang w:val="sk-SK"/>
        </w:rPr>
        <w:t xml:space="preserve"> </w:t>
      </w:r>
      <w:r w:rsidRPr="00F64CB1">
        <w:rPr>
          <w:lang w:val="sk-SK"/>
        </w:rPr>
        <w:t>po dobu účtovného odpisovania zariadení na výrobu elektriny, najdlhšie však 15 rokov,</w:t>
      </w:r>
    </w:p>
    <w:p w14:paraId="2EF83874" w14:textId="77777777" w:rsidR="008A0604" w:rsidRPr="00F64CB1" w:rsidRDefault="008A0604" w:rsidP="008A0604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</w:t>
      </w:r>
      <w:r w:rsidRPr="00F64CB1">
        <w:rPr>
          <w:rFonts w:eastAsia="PMingLiU"/>
          <w:vertAlign w:val="subscript"/>
          <w:lang w:val="sk-SK"/>
        </w:rPr>
        <w:t>inšt</w:t>
      </w:r>
      <w:r w:rsidRPr="00F64CB1">
        <w:rPr>
          <w:rFonts w:eastAsia="PMingLiU"/>
          <w:lang w:val="sk-SK"/>
        </w:rPr>
        <w:tab/>
        <w:t>je veľkosť celkového inštalovaného výkonu zariadenia na výrobu elektriny v kW, ktorú uviedol žiadateľ v žiadosti o štátnu pomoc podľa tejto schémy,</w:t>
      </w:r>
    </w:p>
    <w:p w14:paraId="039A969B" w14:textId="77777777" w:rsidR="008A0604" w:rsidRPr="00F64CB1" w:rsidRDefault="008A0604" w:rsidP="008A0604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C</w:t>
      </w:r>
      <w:r w:rsidRPr="00F64CB1">
        <w:rPr>
          <w:rFonts w:eastAsia="PMingLiU"/>
          <w:vertAlign w:val="subscript"/>
          <w:lang w:val="sk-SK"/>
        </w:rPr>
        <w:t>dop</w:t>
      </w:r>
      <w:r w:rsidRPr="00F64CB1">
        <w:rPr>
          <w:rFonts w:eastAsia="PMingLiU"/>
          <w:lang w:val="sk-SK"/>
        </w:rPr>
        <w:tab/>
        <w:t>je cena elektriny pre stanovenie doplatku v €/MWh určená vyhláškou č. 18/2017 Z.z. pre zariadenia na výrobu elektriny z obnoviteľných zdrojov energie v závislosti od primárneho zdroja energie,</w:t>
      </w:r>
    </w:p>
    <w:p w14:paraId="5C907154" w14:textId="51E5B80B" w:rsidR="008A0604" w:rsidRPr="00F64CB1" w:rsidRDefault="008A0604" w:rsidP="008A0604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bookmarkStart w:id="4" w:name="_Hlk83113608"/>
      <w:r w:rsidRPr="00F64CB1">
        <w:rPr>
          <w:rFonts w:eastAsia="PMingLiU"/>
          <w:lang w:val="sk-SK"/>
        </w:rPr>
        <w:t>CE</w:t>
      </w:r>
      <w:r w:rsidRPr="00F64CB1">
        <w:rPr>
          <w:rFonts w:eastAsia="PMingLiU"/>
          <w:lang w:val="sk-SK"/>
        </w:rPr>
        <w:tab/>
        <w:t xml:space="preserve">je trhová cena elektriny v €/MWh určená ako priemer posledných piatich priemerných cien zverejnených na webovom sídle ÚRSO ako cien, ktoré sa uplatňujú pri cenovej regulácii v elektroenergetike (pre zariadenia na výrobu elektriny uvedené do prevádzky od 1. februára 2022 CE=46,2861 Eur/MWh </w:t>
      </w:r>
      <w:r w:rsidR="00591E1B" w:rsidRPr="00F64CB1">
        <w:rPr>
          <w:rFonts w:eastAsia="PMingLiU"/>
          <w:lang w:val="sk-SK"/>
        </w:rPr>
        <w:t xml:space="preserve">ako </w:t>
      </w:r>
      <w:r w:rsidRPr="00F64CB1">
        <w:rPr>
          <w:rFonts w:eastAsia="PMingLiU"/>
          <w:lang w:val="sk-SK"/>
        </w:rPr>
        <w:t xml:space="preserve">priemer z cien </w:t>
      </w:r>
      <w:r w:rsidR="00591E1B" w:rsidRPr="00F64CB1">
        <w:rPr>
          <w:rFonts w:eastAsia="PMingLiU"/>
          <w:lang w:val="sk-SK"/>
        </w:rPr>
        <w:t>pre roky 2017-2021)</w:t>
      </w:r>
      <w:r w:rsidRPr="00F64CB1">
        <w:rPr>
          <w:rFonts w:eastAsia="PMingLiU"/>
          <w:lang w:val="sk-SK"/>
        </w:rPr>
        <w:t>,</w:t>
      </w:r>
    </w:p>
    <w:bookmarkEnd w:id="4"/>
    <w:p w14:paraId="109DA305" w14:textId="2C58861F" w:rsidR="00DF6F5F" w:rsidRPr="00F64CB1" w:rsidRDefault="008A0604" w:rsidP="008A0604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PPP</w:t>
      </w:r>
      <w:r w:rsidRPr="00F64CB1">
        <w:rPr>
          <w:rFonts w:eastAsia="PMingLiU"/>
          <w:lang w:val="sk-SK"/>
        </w:rPr>
        <w:tab/>
        <w:t>je podpora z podporných programov financovaných zo štátneho rozpočtu v €, ktorú uviedol žiadateľ v žiadosti o štátnu pomoc podľa tejto schémy.</w:t>
      </w:r>
    </w:p>
    <w:p w14:paraId="1206EF8D" w14:textId="2F209DA9" w:rsidR="00591E1B" w:rsidRPr="00F64CB1" w:rsidRDefault="00591E1B" w:rsidP="008A0604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5ABCC395" w14:textId="022BE498" w:rsidR="00591E1B" w:rsidRPr="00F64CB1" w:rsidRDefault="0019574E" w:rsidP="00591E1B">
      <w:pPr>
        <w:pStyle w:val="Odstavecseseznamem"/>
        <w:keepNext/>
        <w:keepLines/>
        <w:spacing w:line="240" w:lineRule="auto"/>
        <w:ind w:left="360"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 xml:space="preserve">Pre výpočet </w:t>
      </w:r>
      <w:r w:rsidR="0061051E">
        <w:rPr>
          <w:b/>
          <w:bCs/>
          <w:lang w:val="sk-SK"/>
        </w:rPr>
        <w:t>maximáln</w:t>
      </w:r>
      <w:r w:rsidRPr="00F64CB1">
        <w:rPr>
          <w:b/>
          <w:bCs/>
          <w:lang w:val="sk-SK"/>
        </w:rPr>
        <w:t xml:space="preserve">ej výšky </w:t>
      </w:r>
      <w:r w:rsidR="00591E1B" w:rsidRPr="00F64CB1">
        <w:rPr>
          <w:b/>
          <w:bCs/>
          <w:lang w:val="sk-SK"/>
        </w:rPr>
        <w:t xml:space="preserve">pomoci formou príplatku pre malé zariadenia v € </w:t>
      </w:r>
      <w:r w:rsidRPr="00F64CB1">
        <w:rPr>
          <w:b/>
          <w:bCs/>
          <w:lang w:val="sk-SK"/>
        </w:rPr>
        <w:t>je možné použiť nasledujúci vzorec</w:t>
      </w:r>
      <w:r w:rsidR="00591E1B" w:rsidRPr="00F64CB1">
        <w:rPr>
          <w:b/>
          <w:bCs/>
          <w:lang w:val="sk-SK"/>
        </w:rPr>
        <w:t>:</w:t>
      </w:r>
    </w:p>
    <w:p w14:paraId="16A80858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4754D569" w14:textId="179DF8B0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b/>
          <w:bCs/>
          <w:lang w:val="sk-SK"/>
        </w:rPr>
      </w:pPr>
      <w:r w:rsidRPr="00F64CB1">
        <w:rPr>
          <w:rFonts w:eastAsia="PMingLiU"/>
          <w:b/>
          <w:bCs/>
          <w:lang w:val="sk-SK"/>
        </w:rPr>
        <w:t>SP</w:t>
      </w:r>
      <w:r w:rsidRPr="00F64CB1">
        <w:rPr>
          <w:rFonts w:eastAsia="PMingLiU"/>
          <w:b/>
          <w:bCs/>
          <w:vertAlign w:val="subscript"/>
          <w:lang w:val="sk-SK"/>
        </w:rPr>
        <w:t>prip</w:t>
      </w:r>
      <w:r w:rsidRPr="00F64CB1">
        <w:rPr>
          <w:rFonts w:eastAsia="PMingLiU"/>
          <w:b/>
          <w:bCs/>
          <w:lang w:val="sk-SK"/>
        </w:rPr>
        <w:t xml:space="preserve"> = min [(P</w:t>
      </w:r>
      <w:r w:rsidRPr="00F64CB1">
        <w:rPr>
          <w:rFonts w:eastAsia="PMingLiU"/>
          <w:b/>
          <w:bCs/>
          <w:vertAlign w:val="subscript"/>
          <w:lang w:val="sk-SK"/>
        </w:rPr>
        <w:t>inšt</w:t>
      </w:r>
      <w:r w:rsidRPr="00F64CB1">
        <w:rPr>
          <w:rFonts w:eastAsia="PMingLiU"/>
          <w:b/>
          <w:bCs/>
          <w:lang w:val="sk-SK"/>
        </w:rPr>
        <w:t>/1000*8760*15*(C</w:t>
      </w:r>
      <w:r w:rsidRPr="00F64CB1">
        <w:rPr>
          <w:rFonts w:eastAsia="PMingLiU"/>
          <w:b/>
          <w:bCs/>
          <w:vertAlign w:val="subscript"/>
          <w:lang w:val="sk-SK"/>
        </w:rPr>
        <w:t>prip</w:t>
      </w:r>
      <w:r w:rsidRPr="00F64CB1">
        <w:rPr>
          <w:rFonts w:eastAsia="PMingLiU"/>
          <w:b/>
          <w:bCs/>
          <w:lang w:val="sk-SK"/>
        </w:rPr>
        <w:t>-CE)-PPP); (15 000 000-PPP)]</w:t>
      </w:r>
    </w:p>
    <w:p w14:paraId="042D6283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1C8BF4E3" w14:textId="2C1386F6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pričom zároveň platí ak 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 xml:space="preserve"> &lt; 0, potom 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 xml:space="preserve"> = 0</w:t>
      </w:r>
    </w:p>
    <w:p w14:paraId="403E76D7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3761EFCC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kde</w:t>
      </w:r>
    </w:p>
    <w:p w14:paraId="433928D8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02E0C81B" w14:textId="77777777" w:rsidR="00591E1B" w:rsidRPr="00F64CB1" w:rsidRDefault="00591E1B" w:rsidP="00591E1B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ab/>
        <w:t>je maximálna výška pomoci podľa tejto schémy formou príplatku v € po dobu účtovného odpisovania zariadení na výrobu elektriny, najdlhšie však 15 rokov,</w:t>
      </w:r>
    </w:p>
    <w:p w14:paraId="04695AED" w14:textId="77777777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</w:t>
      </w:r>
      <w:r w:rsidRPr="00F64CB1">
        <w:rPr>
          <w:rFonts w:eastAsia="PMingLiU"/>
          <w:vertAlign w:val="subscript"/>
          <w:lang w:val="sk-SK"/>
        </w:rPr>
        <w:t>inšt</w:t>
      </w:r>
      <w:r w:rsidRPr="00F64CB1">
        <w:rPr>
          <w:rFonts w:eastAsia="PMingLiU"/>
          <w:lang w:val="sk-SK"/>
        </w:rPr>
        <w:tab/>
        <w:t>je veľkosť celkového inštalovaného výkonu zariadenia na výrobu elektriny v kW, ktorú uviedol žiadateľ v žiadosti o štátnu pomoc podľa tejto schémy,</w:t>
      </w:r>
    </w:p>
    <w:p w14:paraId="58D1E288" w14:textId="77777777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C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ab/>
        <w:t>je ponúknutá cena elektriny v €/MWh určená pre zariadenie výrobcu elektriny výberovým konaním podľa § 5c zákona č. 309/2009 Z.z.,</w:t>
      </w:r>
    </w:p>
    <w:p w14:paraId="06EC613A" w14:textId="229CEE4E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CE</w:t>
      </w:r>
      <w:r w:rsidRPr="00F64CB1">
        <w:rPr>
          <w:rFonts w:eastAsia="PMingLiU"/>
          <w:lang w:val="sk-SK"/>
        </w:rPr>
        <w:tab/>
        <w:t>je trhová cena elektriny v €/MWh určená ako priemer posledných piatich priemerných cien</w:t>
      </w:r>
      <w:r w:rsidR="00F64CB1" w:rsidRPr="00F64CB1">
        <w:rPr>
          <w:rFonts w:eastAsia="PMingLiU"/>
          <w:lang w:val="sk-SK"/>
        </w:rPr>
        <w:t xml:space="preserve"> </w:t>
      </w:r>
      <w:r w:rsidRPr="00F64CB1">
        <w:rPr>
          <w:rFonts w:eastAsia="PMingLiU"/>
          <w:lang w:val="sk-SK"/>
        </w:rPr>
        <w:t>zverejnených na webovom sídle ÚRSO ako cien, ktoré sa uplatňujú pri cenovej regulácii v elektroenergetike (pre zariadenia na výrobu elektriny uvedené do prevádzky od 1. februára 2022 CE=46,2861 Eur/MWh ako priemer z cien pre roky 2017-2021),</w:t>
      </w:r>
    </w:p>
    <w:p w14:paraId="355AB2DB" w14:textId="77777777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PPP</w:t>
      </w:r>
      <w:r w:rsidRPr="00F64CB1">
        <w:rPr>
          <w:rFonts w:eastAsia="PMingLiU"/>
          <w:lang w:val="sk-SK"/>
        </w:rPr>
        <w:tab/>
        <w:t>je podpora z podporných programov financovaných zo štátneho rozpočtu v €, ktorú uviedol žiadateľ v žiadosti o štátnu pomoc podľa tejto schémy.</w:t>
      </w:r>
    </w:p>
    <w:p w14:paraId="7951F45A" w14:textId="77777777" w:rsidR="0031342C" w:rsidRPr="00F64CB1" w:rsidRDefault="0031342C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683F4C89" w14:textId="68ED3CB6" w:rsidR="00591E1B" w:rsidRPr="00F64CB1" w:rsidRDefault="0019574E" w:rsidP="0019574E">
      <w:pPr>
        <w:pStyle w:val="Odstavecseseznamem"/>
        <w:keepNext/>
        <w:keepLines/>
        <w:spacing w:line="240" w:lineRule="auto"/>
        <w:ind w:left="360"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lastRenderedPageBreak/>
        <w:t xml:space="preserve">Pre výpočet </w:t>
      </w:r>
      <w:r w:rsidR="0061051E">
        <w:rPr>
          <w:b/>
          <w:bCs/>
          <w:lang w:val="sk-SK"/>
        </w:rPr>
        <w:t>maximáln</w:t>
      </w:r>
      <w:r w:rsidRPr="00F64CB1">
        <w:rPr>
          <w:b/>
          <w:bCs/>
          <w:lang w:val="sk-SK"/>
        </w:rPr>
        <w:t xml:space="preserve">ej výšky </w:t>
      </w:r>
      <w:r w:rsidR="00591E1B" w:rsidRPr="00F64CB1">
        <w:rPr>
          <w:b/>
          <w:bCs/>
          <w:lang w:val="sk-SK"/>
        </w:rPr>
        <w:t xml:space="preserve">pomoci formou príplatku pre zariadenia s výnimkou malých zariadení v € </w:t>
      </w:r>
      <w:r w:rsidRPr="00F64CB1">
        <w:rPr>
          <w:b/>
          <w:bCs/>
          <w:lang w:val="sk-SK"/>
        </w:rPr>
        <w:t>je možné použiť nasledujúci vzorec</w:t>
      </w:r>
      <w:r w:rsidR="00591E1B" w:rsidRPr="00F64CB1">
        <w:rPr>
          <w:b/>
          <w:bCs/>
          <w:lang w:val="sk-SK"/>
        </w:rPr>
        <w:t>:</w:t>
      </w:r>
    </w:p>
    <w:p w14:paraId="5F68222C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38F3DC3C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b/>
          <w:bCs/>
          <w:lang w:val="sk-SK"/>
        </w:rPr>
      </w:pPr>
      <w:r w:rsidRPr="00F64CB1">
        <w:rPr>
          <w:rFonts w:eastAsia="PMingLiU"/>
          <w:b/>
          <w:bCs/>
          <w:lang w:val="sk-SK"/>
        </w:rPr>
        <w:t>SP</w:t>
      </w:r>
      <w:r w:rsidRPr="00F64CB1">
        <w:rPr>
          <w:rFonts w:eastAsia="PMingLiU"/>
          <w:b/>
          <w:bCs/>
          <w:vertAlign w:val="subscript"/>
          <w:lang w:val="sk-SK"/>
        </w:rPr>
        <w:t>prip</w:t>
      </w:r>
      <w:r w:rsidRPr="00F64CB1">
        <w:rPr>
          <w:rFonts w:eastAsia="PMingLiU"/>
          <w:b/>
          <w:bCs/>
          <w:lang w:val="sk-SK"/>
        </w:rPr>
        <w:t xml:space="preserve"> = P</w:t>
      </w:r>
      <w:r w:rsidRPr="00F64CB1">
        <w:rPr>
          <w:rFonts w:eastAsia="PMingLiU"/>
          <w:b/>
          <w:bCs/>
          <w:vertAlign w:val="subscript"/>
          <w:lang w:val="sk-SK"/>
        </w:rPr>
        <w:t>inšt</w:t>
      </w:r>
      <w:r w:rsidRPr="00F64CB1">
        <w:rPr>
          <w:rFonts w:eastAsia="PMingLiU"/>
          <w:b/>
          <w:bCs/>
          <w:lang w:val="sk-SK"/>
        </w:rPr>
        <w:t>/1000*8760*15*(C</w:t>
      </w:r>
      <w:r w:rsidRPr="00F64CB1">
        <w:rPr>
          <w:rFonts w:eastAsia="PMingLiU"/>
          <w:b/>
          <w:bCs/>
          <w:vertAlign w:val="subscript"/>
          <w:lang w:val="sk-SK"/>
        </w:rPr>
        <w:t>prip</w:t>
      </w:r>
      <w:r w:rsidRPr="00F64CB1">
        <w:rPr>
          <w:rFonts w:eastAsia="PMingLiU"/>
          <w:b/>
          <w:bCs/>
          <w:lang w:val="sk-SK"/>
        </w:rPr>
        <w:t>-CE)-PPP</w:t>
      </w:r>
    </w:p>
    <w:p w14:paraId="79BBCBBB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7E54B300" w14:textId="213B4466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pričom zároveň platí ak 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 xml:space="preserve"> &lt; 0, potom 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 xml:space="preserve"> = 0</w:t>
      </w:r>
    </w:p>
    <w:p w14:paraId="1263F29A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1F5EAB21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kde</w:t>
      </w:r>
    </w:p>
    <w:p w14:paraId="0DD7D8C6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2CA3D7DB" w14:textId="77777777" w:rsidR="00591E1B" w:rsidRPr="00F64CB1" w:rsidRDefault="00591E1B" w:rsidP="0019574E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SP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ab/>
        <w:t>je maximálna výška pomoci podľa tejto schémy formou príplatku v € po dobu účtovného odpisovania zariadení na výrobu elektriny, najdlhšie však 15 rokov,</w:t>
      </w:r>
    </w:p>
    <w:p w14:paraId="249CC1AE" w14:textId="77777777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</w:t>
      </w:r>
      <w:r w:rsidRPr="00F64CB1">
        <w:rPr>
          <w:rFonts w:eastAsia="PMingLiU"/>
          <w:vertAlign w:val="subscript"/>
          <w:lang w:val="sk-SK"/>
        </w:rPr>
        <w:t>inšt</w:t>
      </w:r>
      <w:r w:rsidRPr="00F64CB1">
        <w:rPr>
          <w:rFonts w:eastAsia="PMingLiU"/>
          <w:lang w:val="sk-SK"/>
        </w:rPr>
        <w:tab/>
        <w:t>je veľkosť celkového inštalovaného výkonu zariadenia na výrobu elektriny v kW, ktorú uviedol žiadateľ v žiadosti o štátnu pomoc podľa tejto schémy,</w:t>
      </w:r>
    </w:p>
    <w:p w14:paraId="2CBEF0E0" w14:textId="77777777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C</w:t>
      </w:r>
      <w:r w:rsidRPr="00F64CB1">
        <w:rPr>
          <w:rFonts w:eastAsia="PMingLiU"/>
          <w:vertAlign w:val="subscript"/>
          <w:lang w:val="sk-SK"/>
        </w:rPr>
        <w:t>prip</w:t>
      </w:r>
      <w:r w:rsidRPr="00F64CB1">
        <w:rPr>
          <w:rFonts w:eastAsia="PMingLiU"/>
          <w:lang w:val="sk-SK"/>
        </w:rPr>
        <w:tab/>
        <w:t>je ponúknutá cena elektriny v €/MWh určená pre zariadenie výrobcu elektriny výberovým konaním podľa § 5c zákona č. 309/2009 Z.z.,</w:t>
      </w:r>
    </w:p>
    <w:p w14:paraId="342B91D9" w14:textId="5E422604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CE</w:t>
      </w:r>
      <w:r w:rsidRPr="00F64CB1">
        <w:rPr>
          <w:rFonts w:eastAsia="PMingLiU"/>
          <w:lang w:val="sk-SK"/>
        </w:rPr>
        <w:tab/>
        <w:t>je trhová cena elektriny v €/MWh určená ako priemer posledných piatich priemerných cien zverejnených na webovom sídle ÚRSO ako cien, ktoré sa uplatňujú pri cenovej regulácii v</w:t>
      </w:r>
      <w:r w:rsidR="0019574E" w:rsidRPr="00F64CB1">
        <w:rPr>
          <w:rFonts w:eastAsia="PMingLiU"/>
          <w:lang w:val="sk-SK"/>
        </w:rPr>
        <w:t> </w:t>
      </w:r>
      <w:r w:rsidRPr="00F64CB1">
        <w:rPr>
          <w:rFonts w:eastAsia="PMingLiU"/>
          <w:lang w:val="sk-SK"/>
        </w:rPr>
        <w:t>elektroenergetike</w:t>
      </w:r>
      <w:r w:rsidR="0019574E" w:rsidRPr="00F64CB1">
        <w:rPr>
          <w:rFonts w:eastAsia="PMingLiU"/>
          <w:lang w:val="sk-SK"/>
        </w:rPr>
        <w:t xml:space="preserve"> (pre zariadenia na výrobu elektriny uvedené do prevádzky od 1. februára 2022 CE=46,2861 Eur/MWh ako priemer z cien pre roky 2017-2021)</w:t>
      </w:r>
      <w:r w:rsidRPr="00F64CB1">
        <w:rPr>
          <w:rFonts w:eastAsia="PMingLiU"/>
          <w:lang w:val="sk-SK"/>
        </w:rPr>
        <w:t>,</w:t>
      </w:r>
    </w:p>
    <w:p w14:paraId="114D2108" w14:textId="069EB656" w:rsidR="00591E1B" w:rsidRPr="00F64CB1" w:rsidRDefault="00591E1B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PPP</w:t>
      </w:r>
      <w:r w:rsidRPr="00F64CB1">
        <w:rPr>
          <w:rFonts w:eastAsia="PMingLiU"/>
          <w:lang w:val="sk-SK"/>
        </w:rPr>
        <w:tab/>
        <w:t>je podpora z podporných programov financovaných zo štátneho rozpočtu v €, ktorú uviedol žiadateľ v žiadosti o štátnu pomoc podľa tejto schémy.</w:t>
      </w:r>
    </w:p>
    <w:p w14:paraId="1A374566" w14:textId="77777777" w:rsidR="0031342C" w:rsidRPr="00F64CB1" w:rsidRDefault="0031342C" w:rsidP="00591E1B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6258D1A9" w14:textId="703EF360" w:rsidR="0019574E" w:rsidRPr="00F64CB1" w:rsidRDefault="0019574E" w:rsidP="0031342C">
      <w:pPr>
        <w:pStyle w:val="Odstavecseseznamem"/>
        <w:keepNext/>
        <w:keepLines/>
        <w:spacing w:line="240" w:lineRule="auto"/>
        <w:ind w:left="360"/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 xml:space="preserve">Pre výpočet </w:t>
      </w:r>
      <w:r w:rsidR="0061051E">
        <w:rPr>
          <w:b/>
          <w:bCs/>
          <w:lang w:val="sk-SK"/>
        </w:rPr>
        <w:t>maximáln</w:t>
      </w:r>
      <w:r w:rsidRPr="00F64CB1">
        <w:rPr>
          <w:b/>
          <w:bCs/>
          <w:lang w:val="sk-SK"/>
        </w:rPr>
        <w:t>ej výšky pomoci formou neuplatňovania tarify za prevádzkovanie systému pre lokálny zdroj v € je možné použiť nasledujúci vzorec:</w:t>
      </w:r>
    </w:p>
    <w:p w14:paraId="047033F0" w14:textId="77777777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5F85351C" w14:textId="6ABF445A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b/>
          <w:bCs/>
          <w:lang w:val="sk-SK"/>
        </w:rPr>
      </w:pPr>
      <w:r w:rsidRPr="00F64CB1">
        <w:rPr>
          <w:rFonts w:eastAsia="PMingLiU"/>
          <w:b/>
          <w:bCs/>
          <w:lang w:val="sk-SK"/>
        </w:rPr>
        <w:t>SP</w:t>
      </w:r>
      <w:r w:rsidRPr="00F64CB1">
        <w:rPr>
          <w:rFonts w:eastAsia="PMingLiU"/>
          <w:b/>
          <w:bCs/>
          <w:vertAlign w:val="subscript"/>
          <w:lang w:val="sk-SK"/>
        </w:rPr>
        <w:t>tps</w:t>
      </w:r>
      <w:r w:rsidRPr="00F64CB1">
        <w:rPr>
          <w:rFonts w:eastAsia="PMingLiU"/>
          <w:b/>
          <w:bCs/>
          <w:lang w:val="sk-SK"/>
        </w:rPr>
        <w:t xml:space="preserve"> = min [(P</w:t>
      </w:r>
      <w:r w:rsidRPr="00F64CB1">
        <w:rPr>
          <w:rFonts w:eastAsia="PMingLiU"/>
          <w:b/>
          <w:bCs/>
          <w:vertAlign w:val="subscript"/>
          <w:lang w:val="sk-SK"/>
        </w:rPr>
        <w:t>inšt</w:t>
      </w:r>
      <w:r w:rsidRPr="00F64CB1">
        <w:rPr>
          <w:rFonts w:eastAsia="PMingLiU"/>
          <w:b/>
          <w:bCs/>
          <w:lang w:val="sk-SK"/>
        </w:rPr>
        <w:t>/1000*8760*</w:t>
      </w:r>
      <w:r w:rsidR="00195B0F" w:rsidRPr="00F64CB1">
        <w:rPr>
          <w:rFonts w:eastAsia="PMingLiU"/>
          <w:b/>
          <w:bCs/>
          <w:lang w:val="sk-SK"/>
        </w:rPr>
        <w:t>15</w:t>
      </w:r>
      <w:r w:rsidRPr="00F64CB1">
        <w:rPr>
          <w:rFonts w:eastAsia="PMingLiU"/>
          <w:b/>
          <w:bCs/>
          <w:lang w:val="sk-SK"/>
        </w:rPr>
        <w:t>*TPS)-PPP); (15 000 000-PPP)]</w:t>
      </w:r>
    </w:p>
    <w:p w14:paraId="6A069FD7" w14:textId="77777777" w:rsidR="0031342C" w:rsidRPr="00F64CB1" w:rsidRDefault="0031342C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1453527C" w14:textId="3091F23B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pričom zároveň platí ak SP</w:t>
      </w:r>
      <w:r w:rsidRPr="00F64CB1">
        <w:rPr>
          <w:rFonts w:eastAsia="PMingLiU"/>
          <w:vertAlign w:val="subscript"/>
          <w:lang w:val="sk-SK"/>
        </w:rPr>
        <w:t>tps</w:t>
      </w:r>
      <w:r w:rsidRPr="00F64CB1">
        <w:rPr>
          <w:rFonts w:eastAsia="PMingLiU"/>
          <w:lang w:val="sk-SK"/>
        </w:rPr>
        <w:t xml:space="preserve"> &lt; 0, potom SP</w:t>
      </w:r>
      <w:r w:rsidRPr="00F64CB1">
        <w:rPr>
          <w:rFonts w:eastAsia="PMingLiU"/>
          <w:vertAlign w:val="subscript"/>
          <w:lang w:val="sk-SK"/>
        </w:rPr>
        <w:t>tps</w:t>
      </w:r>
      <w:r w:rsidRPr="00F64CB1">
        <w:rPr>
          <w:rFonts w:eastAsia="PMingLiU"/>
          <w:lang w:val="sk-SK"/>
        </w:rPr>
        <w:t xml:space="preserve"> = 0</w:t>
      </w:r>
    </w:p>
    <w:p w14:paraId="5B901452" w14:textId="77777777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41686D3F" w14:textId="77777777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kde</w:t>
      </w:r>
    </w:p>
    <w:p w14:paraId="5E33F376" w14:textId="77777777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0A0FCD16" w14:textId="77777777" w:rsidR="0019574E" w:rsidRPr="00F64CB1" w:rsidRDefault="0019574E" w:rsidP="0031342C">
      <w:pPr>
        <w:pStyle w:val="Odstavecseseznamem"/>
        <w:keepNext/>
        <w:keepLines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SP</w:t>
      </w:r>
      <w:r w:rsidRPr="00F64CB1">
        <w:rPr>
          <w:rFonts w:eastAsia="PMingLiU"/>
          <w:vertAlign w:val="subscript"/>
          <w:lang w:val="sk-SK"/>
        </w:rPr>
        <w:t>tps</w:t>
      </w:r>
      <w:r w:rsidRPr="00F64CB1">
        <w:rPr>
          <w:rFonts w:eastAsia="PMingLiU"/>
          <w:lang w:val="sk-SK"/>
        </w:rPr>
        <w:tab/>
        <w:t>je maximálna výška pomoci podľa tejto schémy formou neuplatňovania tarify za prevádzkovanie systému pre lokálny zdroj v € po dobu účtovného odpisovania zariadení na výrobu elektriny, najdlhšie však po dobu stanovenú podľa platných právnych predpisov,</w:t>
      </w:r>
    </w:p>
    <w:p w14:paraId="1B3B88F4" w14:textId="77777777" w:rsidR="0019574E" w:rsidRPr="00F64CB1" w:rsidRDefault="0019574E" w:rsidP="0019574E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</w:t>
      </w:r>
      <w:r w:rsidRPr="00F64CB1">
        <w:rPr>
          <w:rFonts w:eastAsia="PMingLiU"/>
          <w:vertAlign w:val="subscript"/>
          <w:lang w:val="sk-SK"/>
        </w:rPr>
        <w:t>inšt</w:t>
      </w:r>
      <w:r w:rsidRPr="00F64CB1">
        <w:rPr>
          <w:rFonts w:eastAsia="PMingLiU"/>
          <w:lang w:val="sk-SK"/>
        </w:rPr>
        <w:tab/>
        <w:t>je veľkosť celkového inštalovaného výkonu zariadenia na výrobu elektriny v kW, ktorú uviedol žiadateľ v žiadosti o štátnu pomoc podľa tejto schémy,</w:t>
      </w:r>
    </w:p>
    <w:p w14:paraId="5601C8D0" w14:textId="77777777" w:rsidR="0019574E" w:rsidRPr="00F64CB1" w:rsidRDefault="0019574E" w:rsidP="0019574E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TPS</w:t>
      </w:r>
      <w:r w:rsidRPr="00F64CB1">
        <w:rPr>
          <w:rFonts w:eastAsia="PMingLiU"/>
          <w:lang w:val="sk-SK"/>
        </w:rPr>
        <w:tab/>
        <w:t>je výška tarify za prevádzkovanie systému v €/MWh určená cenovým rozhodnutím ÚRSO platná v čase podania žiadosti o štátnu pomoc podľa tejto schémy,</w:t>
      </w:r>
    </w:p>
    <w:p w14:paraId="4756A9EC" w14:textId="450AD176" w:rsidR="0019574E" w:rsidRPr="00F64CB1" w:rsidRDefault="0019574E" w:rsidP="0019574E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  <w:r w:rsidRPr="00F64CB1">
        <w:rPr>
          <w:rFonts w:eastAsia="PMingLiU"/>
          <w:lang w:val="sk-SK"/>
        </w:rPr>
        <w:t>PPP</w:t>
      </w:r>
      <w:r w:rsidRPr="00F64CB1">
        <w:rPr>
          <w:rFonts w:eastAsia="PMingLiU"/>
          <w:lang w:val="sk-SK"/>
        </w:rPr>
        <w:tab/>
        <w:t>je podpora z podporných programov financovaných zo štátneho rozpočtu v €, ktorú uviedol žiadateľ v žiadosti o štátnu pomoc podľa tejto schémy.</w:t>
      </w:r>
    </w:p>
    <w:p w14:paraId="4B127E3F" w14:textId="1F8223AF" w:rsidR="00255259" w:rsidRPr="00F64CB1" w:rsidRDefault="00255259" w:rsidP="0019574E">
      <w:pPr>
        <w:pStyle w:val="Odstavecseseznamem"/>
        <w:spacing w:line="240" w:lineRule="auto"/>
        <w:ind w:left="1416" w:hanging="1056"/>
        <w:jc w:val="both"/>
        <w:rPr>
          <w:rFonts w:eastAsia="PMingLiU"/>
          <w:lang w:val="sk-SK"/>
        </w:rPr>
      </w:pPr>
    </w:p>
    <w:p w14:paraId="582877F1" w14:textId="3A0B91E0" w:rsidR="00255259" w:rsidRPr="00F64CB1" w:rsidRDefault="00255259" w:rsidP="00F64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sk-SK"/>
        </w:rPr>
      </w:pPr>
      <w:r w:rsidRPr="00F64CB1">
        <w:rPr>
          <w:b/>
          <w:bCs/>
          <w:lang w:val="sk-SK"/>
        </w:rPr>
        <w:t xml:space="preserve">Pre výpočet </w:t>
      </w:r>
      <w:r w:rsidR="0061051E">
        <w:rPr>
          <w:b/>
          <w:bCs/>
          <w:lang w:val="sk-SK"/>
        </w:rPr>
        <w:t>maximáln</w:t>
      </w:r>
      <w:r w:rsidRPr="00F64CB1">
        <w:rPr>
          <w:b/>
          <w:bCs/>
          <w:lang w:val="sk-SK"/>
        </w:rPr>
        <w:t xml:space="preserve">ej výšky pomoci môžete použiť výpočtový </w:t>
      </w:r>
      <w:r w:rsidRPr="00C9289D">
        <w:rPr>
          <w:b/>
          <w:bCs/>
          <w:lang w:val="sk-SK"/>
        </w:rPr>
        <w:t>formulár</w:t>
      </w:r>
      <w:r w:rsidR="00C9289D" w:rsidRPr="00C9289D">
        <w:rPr>
          <w:b/>
          <w:bCs/>
          <w:lang w:val="sk-SK"/>
        </w:rPr>
        <w:t xml:space="preserve"> zverejnený na </w:t>
      </w:r>
      <w:hyperlink r:id="rId8" w:history="1">
        <w:r w:rsidR="00C9289D" w:rsidRPr="00C9289D">
          <w:rPr>
            <w:rStyle w:val="Hypertextovodkaz"/>
            <w:b/>
            <w:bCs/>
            <w:lang w:val="sk-SK"/>
          </w:rPr>
          <w:t>www.okte.sk</w:t>
        </w:r>
      </w:hyperlink>
      <w:r w:rsidR="00C9289D" w:rsidRPr="00C9289D">
        <w:rPr>
          <w:b/>
          <w:bCs/>
          <w:lang w:val="sk-SK"/>
        </w:rPr>
        <w:t>,</w:t>
      </w:r>
      <w:r w:rsidRPr="00C9289D">
        <w:rPr>
          <w:b/>
          <w:bCs/>
          <w:lang w:val="sk-SK"/>
        </w:rPr>
        <w:t xml:space="preserve"> do ktorého postačuje zadať vstupné údaje</w:t>
      </w:r>
      <w:r w:rsidRPr="00F64CB1">
        <w:rPr>
          <w:b/>
          <w:bCs/>
          <w:lang w:val="sk-SK"/>
        </w:rPr>
        <w:t xml:space="preserve"> na hárku „Vstupné parametre“. Výsledok výpočtu nájdete na predmetnom hárku podľa formy štátnej pomoci, o ktorú žiadate.</w:t>
      </w:r>
    </w:p>
    <w:p w14:paraId="0D52BAA5" w14:textId="31279FC1" w:rsidR="00DF6F5F" w:rsidRPr="00F64CB1" w:rsidRDefault="00DF6F5F">
      <w:pPr>
        <w:rPr>
          <w:color w:val="000000" w:themeColor="text1"/>
          <w:lang w:val="sk-SK"/>
        </w:rPr>
      </w:pPr>
      <w:r w:rsidRPr="00F64CB1">
        <w:rPr>
          <w:color w:val="000000" w:themeColor="text1"/>
          <w:lang w:val="sk-SK"/>
        </w:rPr>
        <w:br w:type="page"/>
      </w:r>
    </w:p>
    <w:p w14:paraId="4E909136" w14:textId="2A111D85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lastRenderedPageBreak/>
        <w:t>Príloha 4</w:t>
      </w:r>
    </w:p>
    <w:p w14:paraId="523BD5D1" w14:textId="7C4A6EFB" w:rsidR="00DF6F5F" w:rsidRPr="00F64CB1" w:rsidRDefault="00DF6F5F" w:rsidP="00DF6F5F">
      <w:pPr>
        <w:spacing w:before="120" w:after="0" w:line="276" w:lineRule="auto"/>
        <w:contextualSpacing/>
        <w:jc w:val="center"/>
        <w:rPr>
          <w:b/>
          <w:sz w:val="28"/>
          <w:szCs w:val="28"/>
          <w:lang w:val="sk-SK"/>
        </w:rPr>
      </w:pPr>
      <w:r w:rsidRPr="00F64CB1">
        <w:rPr>
          <w:b/>
          <w:sz w:val="28"/>
          <w:szCs w:val="28"/>
          <w:lang w:val="sk-SK"/>
        </w:rPr>
        <w:t>Formulár pre učenie podniku v ťažkostiach</w:t>
      </w:r>
    </w:p>
    <w:p w14:paraId="2D99B599" w14:textId="77777777" w:rsidR="00F025E7" w:rsidRDefault="00F025E7" w:rsidP="001437F6">
      <w:pPr>
        <w:spacing w:before="120" w:after="0" w:line="276" w:lineRule="auto"/>
        <w:contextualSpacing/>
        <w:rPr>
          <w:color w:val="000000" w:themeColor="text1"/>
          <w:lang w:val="sk-SK"/>
        </w:rPr>
      </w:pPr>
    </w:p>
    <w:p w14:paraId="2FCFCB2D" w14:textId="7BDBA98B" w:rsidR="004E556F" w:rsidRPr="009A6345" w:rsidRDefault="009A6345" w:rsidP="009A6345">
      <w:pPr>
        <w:spacing w:before="120" w:after="0" w:line="276" w:lineRule="auto"/>
        <w:contextualSpacing/>
        <w:jc w:val="both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Ako prílohu je </w:t>
      </w:r>
      <w:r w:rsidR="00F025E7" w:rsidRPr="009A6345">
        <w:rPr>
          <w:color w:val="000000" w:themeColor="text1"/>
          <w:lang w:val="sk-SK"/>
        </w:rPr>
        <w:t xml:space="preserve">potrebné vyplniť </w:t>
      </w:r>
      <w:r>
        <w:rPr>
          <w:color w:val="000000" w:themeColor="text1"/>
          <w:lang w:val="sk-SK"/>
        </w:rPr>
        <w:t xml:space="preserve">excelový </w:t>
      </w:r>
      <w:r w:rsidR="00F025E7" w:rsidRPr="009A6345">
        <w:rPr>
          <w:color w:val="000000" w:themeColor="text1"/>
          <w:lang w:val="sk-SK"/>
        </w:rPr>
        <w:t xml:space="preserve">súbor „TEST podniku v ťažkostiach“, ktorý je zverejnený </w:t>
      </w:r>
      <w:r w:rsidRPr="009A6345">
        <w:rPr>
          <w:lang w:val="sk-SK"/>
        </w:rPr>
        <w:t xml:space="preserve">na </w:t>
      </w:r>
      <w:hyperlink r:id="rId9" w:history="1">
        <w:r w:rsidRPr="009A6345">
          <w:rPr>
            <w:rStyle w:val="Hypertextovodkaz"/>
            <w:lang w:val="sk-SK"/>
          </w:rPr>
          <w:t>www.okte.sk</w:t>
        </w:r>
      </w:hyperlink>
      <w:r>
        <w:rPr>
          <w:color w:val="000000" w:themeColor="text1"/>
          <w:lang w:val="sk-SK"/>
        </w:rPr>
        <w:t>.</w:t>
      </w:r>
    </w:p>
    <w:sectPr w:rsidR="004E556F" w:rsidRPr="009A63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25D1" w14:textId="77777777" w:rsidR="009B0A6A" w:rsidRDefault="009B0A6A" w:rsidP="00387DCD">
      <w:pPr>
        <w:spacing w:after="0" w:line="240" w:lineRule="auto"/>
      </w:pPr>
      <w:r>
        <w:separator/>
      </w:r>
    </w:p>
  </w:endnote>
  <w:endnote w:type="continuationSeparator" w:id="0">
    <w:p w14:paraId="65EE299A" w14:textId="77777777" w:rsidR="009B0A6A" w:rsidRDefault="009B0A6A" w:rsidP="0038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E1AE" w14:textId="77777777" w:rsidR="00387DCD" w:rsidRDefault="00387D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272086"/>
      <w:docPartObj>
        <w:docPartGallery w:val="Page Numbers (Bottom of Page)"/>
        <w:docPartUnique/>
      </w:docPartObj>
    </w:sdtPr>
    <w:sdtEndPr/>
    <w:sdtContent>
      <w:p w14:paraId="45863EF6" w14:textId="6F37FB8A" w:rsidR="00387DCD" w:rsidRDefault="00387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79BCB" w14:textId="77777777" w:rsidR="00387DCD" w:rsidRDefault="00387D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C3EC" w14:textId="77777777" w:rsidR="00387DCD" w:rsidRDefault="00387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B3D3" w14:textId="77777777" w:rsidR="009B0A6A" w:rsidRDefault="009B0A6A" w:rsidP="00387DCD">
      <w:pPr>
        <w:spacing w:after="0" w:line="240" w:lineRule="auto"/>
      </w:pPr>
      <w:r>
        <w:separator/>
      </w:r>
    </w:p>
  </w:footnote>
  <w:footnote w:type="continuationSeparator" w:id="0">
    <w:p w14:paraId="6E9D8161" w14:textId="77777777" w:rsidR="009B0A6A" w:rsidRDefault="009B0A6A" w:rsidP="00387DCD">
      <w:pPr>
        <w:spacing w:after="0" w:line="240" w:lineRule="auto"/>
      </w:pPr>
      <w:r>
        <w:continuationSeparator/>
      </w:r>
    </w:p>
  </w:footnote>
  <w:footnote w:id="1">
    <w:p w14:paraId="46E3E72D" w14:textId="42190E3E" w:rsidR="00CB76EE" w:rsidRDefault="00CB76EE" w:rsidP="00CB76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64CB1">
        <w:rPr>
          <w:lang w:val="sk-SK"/>
        </w:rPr>
        <w:t>Zvoliť je možné len jeden z vyššie uvedených typov prevádzkovej pomoci</w:t>
      </w:r>
      <w:r w:rsidR="00F07500">
        <w:rPr>
          <w:lang w:val="sk-SK"/>
        </w:rPr>
        <w:t>.</w:t>
      </w:r>
    </w:p>
  </w:footnote>
  <w:footnote w:id="2">
    <w:p w14:paraId="1F09D297" w14:textId="0A79FC80" w:rsidR="00341275" w:rsidRPr="00CB76EE" w:rsidRDefault="00341275" w:rsidP="00CB76EE">
      <w:pPr>
        <w:pStyle w:val="Textpoznpodarou"/>
        <w:jc w:val="both"/>
        <w:rPr>
          <w:lang w:val="sk-SK"/>
        </w:rPr>
      </w:pPr>
      <w:r>
        <w:rPr>
          <w:rStyle w:val="Znakapoznpodarou"/>
        </w:rPr>
        <w:footnoteRef/>
      </w:r>
      <w:r>
        <w:t xml:space="preserve"> </w:t>
      </w:r>
      <w:r w:rsidRPr="00341275">
        <w:rPr>
          <w:lang w:val="sk-SK"/>
        </w:rPr>
        <w:t xml:space="preserve">Výšku pomoci potrebnej pre projekt </w:t>
      </w:r>
      <w:r w:rsidR="00A651BD">
        <w:rPr>
          <w:lang w:val="sk-SK"/>
        </w:rPr>
        <w:t xml:space="preserve">uvedie výrobca elektriny za celé obdobie </w:t>
      </w:r>
      <w:r w:rsidR="00A651BD" w:rsidRPr="00A651BD">
        <w:rPr>
          <w:lang w:val="sk-SK"/>
        </w:rPr>
        <w:t>uplatňovania prevádzkovej pomoci</w:t>
      </w:r>
      <w:r w:rsidR="007D5784">
        <w:rPr>
          <w:lang w:val="sk-SK"/>
        </w:rPr>
        <w:t xml:space="preserve"> na základe údajov uvedených v</w:t>
      </w:r>
      <w:r w:rsidR="00607117">
        <w:rPr>
          <w:lang w:val="sk-SK"/>
        </w:rPr>
        <w:t> </w:t>
      </w:r>
      <w:r w:rsidR="007D5784">
        <w:rPr>
          <w:lang w:val="sk-SK"/>
        </w:rPr>
        <w:t>žiadosti</w:t>
      </w:r>
      <w:r w:rsidR="00607117">
        <w:rPr>
          <w:lang w:val="sk-SK"/>
        </w:rPr>
        <w:t>, pričom nesmie prekračovať maximálnu výšku pomoci</w:t>
      </w:r>
      <w:r w:rsidR="00A651BD">
        <w:rPr>
          <w:lang w:val="sk-SK"/>
        </w:rPr>
        <w:t xml:space="preserve">. Maximálnu výšku pomoci </w:t>
      </w:r>
      <w:r w:rsidRPr="00341275">
        <w:rPr>
          <w:lang w:val="sk-SK"/>
        </w:rPr>
        <w:t>je možné stanoviť na základe vzorcov</w:t>
      </w:r>
      <w:r>
        <w:rPr>
          <w:lang w:val="sk-SK"/>
        </w:rPr>
        <w:t xml:space="preserve"> uvedených v </w:t>
      </w:r>
      <w:r w:rsidRPr="00CB76EE">
        <w:rPr>
          <w:lang w:val="sk-SK"/>
        </w:rPr>
        <w:t xml:space="preserve">prílohe č. </w:t>
      </w:r>
      <w:r w:rsidR="008A0604" w:rsidRPr="00CB76EE">
        <w:rPr>
          <w:lang w:val="sk-SK"/>
        </w:rPr>
        <w:t>3</w:t>
      </w:r>
      <w:r w:rsidR="00CB76EE" w:rsidRPr="00CB76EE">
        <w:rPr>
          <w:lang w:val="sk-SK"/>
        </w:rPr>
        <w:t xml:space="preserve">; </w:t>
      </w:r>
      <w:r w:rsidR="00CB76EE">
        <w:rPr>
          <w:lang w:val="sk-SK"/>
        </w:rPr>
        <w:t>p</w:t>
      </w:r>
      <w:r w:rsidR="00CB76EE" w:rsidRPr="00CB76EE">
        <w:rPr>
          <w:lang w:val="sk-SK"/>
        </w:rPr>
        <w:t xml:space="preserve">re výpočet </w:t>
      </w:r>
      <w:r w:rsidR="00A651BD">
        <w:rPr>
          <w:lang w:val="sk-SK"/>
        </w:rPr>
        <w:t>maximálnej</w:t>
      </w:r>
      <w:r w:rsidR="00A651BD" w:rsidRPr="00CB76EE">
        <w:rPr>
          <w:lang w:val="sk-SK"/>
        </w:rPr>
        <w:t xml:space="preserve"> </w:t>
      </w:r>
      <w:r w:rsidR="00CB76EE" w:rsidRPr="00CB76EE">
        <w:rPr>
          <w:lang w:val="sk-SK"/>
        </w:rPr>
        <w:t xml:space="preserve">výšky pomoci </w:t>
      </w:r>
      <w:r w:rsidR="00CB76EE">
        <w:rPr>
          <w:lang w:val="sk-SK"/>
        </w:rPr>
        <w:t xml:space="preserve">je </w:t>
      </w:r>
      <w:r w:rsidR="00CB76EE" w:rsidRPr="00CB76EE">
        <w:rPr>
          <w:lang w:val="sk-SK"/>
        </w:rPr>
        <w:t>m</w:t>
      </w:r>
      <w:r w:rsidR="00CB76EE">
        <w:rPr>
          <w:lang w:val="sk-SK"/>
        </w:rPr>
        <w:t>ožné</w:t>
      </w:r>
      <w:r w:rsidR="00CB76EE" w:rsidRPr="00CB76EE">
        <w:rPr>
          <w:lang w:val="sk-SK"/>
        </w:rPr>
        <w:t xml:space="preserve"> použiť výpočtový formulár</w:t>
      </w:r>
      <w:r w:rsidR="00C9289D">
        <w:rPr>
          <w:lang w:val="sk-SK"/>
        </w:rPr>
        <w:t xml:space="preserve"> zverejnený na </w:t>
      </w:r>
      <w:hyperlink r:id="rId1" w:history="1">
        <w:r w:rsidR="00C9289D" w:rsidRPr="00941257">
          <w:rPr>
            <w:rStyle w:val="Hypertextovodkaz"/>
            <w:lang w:val="sk-SK"/>
          </w:rPr>
          <w:t>www.okte.sk</w:t>
        </w:r>
      </w:hyperlink>
      <w:r w:rsidR="00C9289D">
        <w:rPr>
          <w:lang w:val="sk-SK"/>
        </w:rPr>
        <w:t xml:space="preserve">, </w:t>
      </w:r>
      <w:r w:rsidR="00CB76EE" w:rsidRPr="00CB76EE">
        <w:rPr>
          <w:lang w:val="sk-SK"/>
        </w:rPr>
        <w:t>do ktorého postačuje zadať vstupné údaje</w:t>
      </w:r>
      <w:r w:rsidR="00BB1CE5">
        <w:rPr>
          <w:lang w:val="sk-SK"/>
        </w:rPr>
        <w:t xml:space="preserve">. </w:t>
      </w:r>
      <w:r w:rsidR="00F07500">
        <w:rPr>
          <w:lang w:val="sk-SK"/>
        </w:rPr>
        <w:t xml:space="preserve">Maximálna výška pomoci nevyjadruje </w:t>
      </w:r>
      <w:r w:rsidR="00A74A54">
        <w:rPr>
          <w:lang w:val="sk-SK"/>
        </w:rPr>
        <w:t>skutočnú výšku poskytnutej pomoci. S</w:t>
      </w:r>
      <w:r w:rsidR="00F07500">
        <w:rPr>
          <w:lang w:val="sk-SK"/>
        </w:rPr>
        <w:t>kutočne poskytnut</w:t>
      </w:r>
      <w:r w:rsidR="00A74A54">
        <w:rPr>
          <w:lang w:val="sk-SK"/>
        </w:rPr>
        <w:t xml:space="preserve">á pomoc bude stanovená </w:t>
      </w:r>
      <w:r w:rsidR="00F07500">
        <w:rPr>
          <w:lang w:val="sk-SK"/>
        </w:rPr>
        <w:t xml:space="preserve">na základe skutočných nameraných údajov </w:t>
      </w:r>
      <w:r w:rsidR="00A74A54">
        <w:rPr>
          <w:lang w:val="sk-SK"/>
        </w:rPr>
        <w:t>(</w:t>
      </w:r>
      <w:r w:rsidR="003970E5">
        <w:rPr>
          <w:lang w:val="sk-SK"/>
        </w:rPr>
        <w:t xml:space="preserve">platí </w:t>
      </w:r>
      <w:r w:rsidR="00A74A54">
        <w:rPr>
          <w:lang w:val="sk-SK"/>
        </w:rPr>
        <w:t xml:space="preserve">pre všetky typy pomoci) </w:t>
      </w:r>
      <w:r w:rsidR="00F07500">
        <w:rPr>
          <w:lang w:val="sk-SK"/>
        </w:rPr>
        <w:t>a cien elektriny</w:t>
      </w:r>
      <w:r w:rsidR="00A74A54">
        <w:rPr>
          <w:lang w:val="sk-SK"/>
        </w:rPr>
        <w:t xml:space="preserve"> (pevná cena elektriny a cena vykupovanej elektriny pre doplatok</w:t>
      </w:r>
      <w:r w:rsidR="00607117">
        <w:rPr>
          <w:lang w:val="sk-SK"/>
        </w:rPr>
        <w:t>, resp.</w:t>
      </w:r>
      <w:r w:rsidR="00A74A54">
        <w:rPr>
          <w:lang w:val="sk-SK"/>
        </w:rPr>
        <w:t xml:space="preserve"> ponúknutá cena elektriny a cena vykupovanej elektriny pre príplatok), resp. tarify za prevádzkovanie systému (pre neuplatňovanie tarify za prevádzkovanie systému pre lokálny zdroj)</w:t>
      </w:r>
      <w:r w:rsidR="00607117">
        <w:rPr>
          <w:lang w:val="sk-SK"/>
        </w:rPr>
        <w:t xml:space="preserve"> </w:t>
      </w:r>
      <w:r w:rsidR="00862A78">
        <w:rPr>
          <w:lang w:val="sk-SK"/>
        </w:rPr>
        <w:t xml:space="preserve">a </w:t>
      </w:r>
      <w:r w:rsidR="00607117">
        <w:rPr>
          <w:lang w:val="sk-SK"/>
        </w:rPr>
        <w:t>v súlade so zákonom č. 309/2009 Z.z</w:t>
      </w:r>
      <w:r w:rsidR="00F07500">
        <w:rPr>
          <w:lang w:val="sk-SK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F469" w14:textId="77777777" w:rsidR="00387DCD" w:rsidRDefault="00387D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BD6E" w14:textId="77777777" w:rsidR="00387DCD" w:rsidRDefault="00387D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5FF3" w14:textId="77777777" w:rsidR="00387DCD" w:rsidRDefault="00387D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7B7"/>
    <w:multiLevelType w:val="hybridMultilevel"/>
    <w:tmpl w:val="ACF6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0F3A"/>
    <w:multiLevelType w:val="hybridMultilevel"/>
    <w:tmpl w:val="4C305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145"/>
    <w:multiLevelType w:val="hybridMultilevel"/>
    <w:tmpl w:val="1D4C2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5DB7"/>
    <w:multiLevelType w:val="hybridMultilevel"/>
    <w:tmpl w:val="1D4C2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E69"/>
    <w:multiLevelType w:val="hybridMultilevel"/>
    <w:tmpl w:val="BCF20BF0"/>
    <w:lvl w:ilvl="0" w:tplc="04050019">
      <w:start w:val="1"/>
      <w:numFmt w:val="low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52304"/>
    <w:multiLevelType w:val="hybridMultilevel"/>
    <w:tmpl w:val="1D4C2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1CD1"/>
    <w:multiLevelType w:val="hybridMultilevel"/>
    <w:tmpl w:val="845E8D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994"/>
    <w:multiLevelType w:val="hybridMultilevel"/>
    <w:tmpl w:val="EA0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538DB"/>
    <w:multiLevelType w:val="hybridMultilevel"/>
    <w:tmpl w:val="ACF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5F1B"/>
    <w:multiLevelType w:val="hybridMultilevel"/>
    <w:tmpl w:val="91D4F9BC"/>
    <w:lvl w:ilvl="0" w:tplc="5928B852">
      <w:start w:val="1"/>
      <w:numFmt w:val="decimal"/>
      <w:lvlText w:val="%1."/>
      <w:lvlJc w:val="left"/>
      <w:pPr>
        <w:ind w:left="303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8751D"/>
    <w:multiLevelType w:val="hybridMultilevel"/>
    <w:tmpl w:val="429C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812D6"/>
    <w:multiLevelType w:val="hybridMultilevel"/>
    <w:tmpl w:val="76C00674"/>
    <w:lvl w:ilvl="0" w:tplc="040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4E9B5525"/>
    <w:multiLevelType w:val="hybridMultilevel"/>
    <w:tmpl w:val="4C305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37282"/>
    <w:multiLevelType w:val="hybridMultilevel"/>
    <w:tmpl w:val="1D4C2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3E70"/>
    <w:multiLevelType w:val="hybridMultilevel"/>
    <w:tmpl w:val="142EA3A0"/>
    <w:lvl w:ilvl="0" w:tplc="325C390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202F2"/>
    <w:multiLevelType w:val="hybridMultilevel"/>
    <w:tmpl w:val="6484B368"/>
    <w:lvl w:ilvl="0" w:tplc="040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75DA731F"/>
    <w:multiLevelType w:val="hybridMultilevel"/>
    <w:tmpl w:val="8F6C9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13978">
    <w:abstractNumId w:val="11"/>
  </w:num>
  <w:num w:numId="2" w16cid:durableId="1908374199">
    <w:abstractNumId w:val="15"/>
  </w:num>
  <w:num w:numId="3" w16cid:durableId="995576213">
    <w:abstractNumId w:val="6"/>
  </w:num>
  <w:num w:numId="4" w16cid:durableId="173034830">
    <w:abstractNumId w:val="9"/>
  </w:num>
  <w:num w:numId="5" w16cid:durableId="967979114">
    <w:abstractNumId w:val="3"/>
  </w:num>
  <w:num w:numId="6" w16cid:durableId="1738743562">
    <w:abstractNumId w:val="2"/>
  </w:num>
  <w:num w:numId="7" w16cid:durableId="1202982972">
    <w:abstractNumId w:val="4"/>
  </w:num>
  <w:num w:numId="8" w16cid:durableId="1010527684">
    <w:abstractNumId w:val="13"/>
  </w:num>
  <w:num w:numId="9" w16cid:durableId="1551917347">
    <w:abstractNumId w:val="5"/>
  </w:num>
  <w:num w:numId="10" w16cid:durableId="1018845565">
    <w:abstractNumId w:val="7"/>
  </w:num>
  <w:num w:numId="11" w16cid:durableId="286935394">
    <w:abstractNumId w:val="8"/>
  </w:num>
  <w:num w:numId="12" w16cid:durableId="330449444">
    <w:abstractNumId w:val="14"/>
  </w:num>
  <w:num w:numId="13" w16cid:durableId="1819299739">
    <w:abstractNumId w:val="10"/>
  </w:num>
  <w:num w:numId="14" w16cid:durableId="1412922670">
    <w:abstractNumId w:val="16"/>
  </w:num>
  <w:num w:numId="15" w16cid:durableId="837841146">
    <w:abstractNumId w:val="12"/>
  </w:num>
  <w:num w:numId="16" w16cid:durableId="1739008972">
    <w:abstractNumId w:val="1"/>
  </w:num>
  <w:num w:numId="17" w16cid:durableId="199243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A4"/>
    <w:rsid w:val="00012AA1"/>
    <w:rsid w:val="0003662F"/>
    <w:rsid w:val="00051722"/>
    <w:rsid w:val="000557E9"/>
    <w:rsid w:val="00057B04"/>
    <w:rsid w:val="000A41BE"/>
    <w:rsid w:val="000D5A31"/>
    <w:rsid w:val="00106E32"/>
    <w:rsid w:val="001118C0"/>
    <w:rsid w:val="001212B7"/>
    <w:rsid w:val="001437F6"/>
    <w:rsid w:val="00150B90"/>
    <w:rsid w:val="00162342"/>
    <w:rsid w:val="001646AB"/>
    <w:rsid w:val="00183ADF"/>
    <w:rsid w:val="0019574E"/>
    <w:rsid w:val="00195B0F"/>
    <w:rsid w:val="001B609A"/>
    <w:rsid w:val="001D207D"/>
    <w:rsid w:val="002069E1"/>
    <w:rsid w:val="002143D1"/>
    <w:rsid w:val="00242FA3"/>
    <w:rsid w:val="0025225D"/>
    <w:rsid w:val="00253CC4"/>
    <w:rsid w:val="00255259"/>
    <w:rsid w:val="0027713F"/>
    <w:rsid w:val="00280144"/>
    <w:rsid w:val="00284301"/>
    <w:rsid w:val="002A0F95"/>
    <w:rsid w:val="002B5756"/>
    <w:rsid w:val="002E3315"/>
    <w:rsid w:val="002F5FCA"/>
    <w:rsid w:val="003073B5"/>
    <w:rsid w:val="0031342C"/>
    <w:rsid w:val="0031793C"/>
    <w:rsid w:val="00324634"/>
    <w:rsid w:val="00341275"/>
    <w:rsid w:val="0034345B"/>
    <w:rsid w:val="00345A56"/>
    <w:rsid w:val="003577F9"/>
    <w:rsid w:val="00363847"/>
    <w:rsid w:val="00373773"/>
    <w:rsid w:val="00374E13"/>
    <w:rsid w:val="00387DCD"/>
    <w:rsid w:val="003970E5"/>
    <w:rsid w:val="003A5862"/>
    <w:rsid w:val="003C7E21"/>
    <w:rsid w:val="003D4749"/>
    <w:rsid w:val="003D51C6"/>
    <w:rsid w:val="003E5D3E"/>
    <w:rsid w:val="00413460"/>
    <w:rsid w:val="00415C66"/>
    <w:rsid w:val="00425954"/>
    <w:rsid w:val="00456D60"/>
    <w:rsid w:val="00480300"/>
    <w:rsid w:val="00494A26"/>
    <w:rsid w:val="004A7DD3"/>
    <w:rsid w:val="004E14B7"/>
    <w:rsid w:val="004E3E9D"/>
    <w:rsid w:val="004E4D77"/>
    <w:rsid w:val="004E556F"/>
    <w:rsid w:val="004F7D68"/>
    <w:rsid w:val="005065AA"/>
    <w:rsid w:val="00530F1F"/>
    <w:rsid w:val="00546C5B"/>
    <w:rsid w:val="00563B1A"/>
    <w:rsid w:val="00591E1B"/>
    <w:rsid w:val="005A6B58"/>
    <w:rsid w:val="005F7F98"/>
    <w:rsid w:val="00607117"/>
    <w:rsid w:val="0061051E"/>
    <w:rsid w:val="006132A4"/>
    <w:rsid w:val="00644092"/>
    <w:rsid w:val="0064499A"/>
    <w:rsid w:val="00671DE5"/>
    <w:rsid w:val="0068618C"/>
    <w:rsid w:val="00691E18"/>
    <w:rsid w:val="006959DF"/>
    <w:rsid w:val="006A63E8"/>
    <w:rsid w:val="006E469B"/>
    <w:rsid w:val="006F2B45"/>
    <w:rsid w:val="00704F52"/>
    <w:rsid w:val="00706051"/>
    <w:rsid w:val="00716A32"/>
    <w:rsid w:val="00730FA6"/>
    <w:rsid w:val="007410C8"/>
    <w:rsid w:val="00741D34"/>
    <w:rsid w:val="007649C0"/>
    <w:rsid w:val="00775911"/>
    <w:rsid w:val="0078107C"/>
    <w:rsid w:val="007B305C"/>
    <w:rsid w:val="007D560E"/>
    <w:rsid w:val="007D5784"/>
    <w:rsid w:val="007E0472"/>
    <w:rsid w:val="007E1D5B"/>
    <w:rsid w:val="00804C8B"/>
    <w:rsid w:val="008072DE"/>
    <w:rsid w:val="00814B4E"/>
    <w:rsid w:val="00843807"/>
    <w:rsid w:val="00862A78"/>
    <w:rsid w:val="008703DE"/>
    <w:rsid w:val="008769D3"/>
    <w:rsid w:val="0088736B"/>
    <w:rsid w:val="008A0604"/>
    <w:rsid w:val="008F48EE"/>
    <w:rsid w:val="008F780E"/>
    <w:rsid w:val="00903076"/>
    <w:rsid w:val="00915B26"/>
    <w:rsid w:val="00923CB7"/>
    <w:rsid w:val="0095237A"/>
    <w:rsid w:val="00970A20"/>
    <w:rsid w:val="00982FA9"/>
    <w:rsid w:val="009A6345"/>
    <w:rsid w:val="009B0A6A"/>
    <w:rsid w:val="009C3D21"/>
    <w:rsid w:val="009D006C"/>
    <w:rsid w:val="009D25BC"/>
    <w:rsid w:val="009D7674"/>
    <w:rsid w:val="009E26BB"/>
    <w:rsid w:val="00A50A86"/>
    <w:rsid w:val="00A651BD"/>
    <w:rsid w:val="00A74A54"/>
    <w:rsid w:val="00A76BC3"/>
    <w:rsid w:val="00A9018F"/>
    <w:rsid w:val="00AA1FCF"/>
    <w:rsid w:val="00AC7404"/>
    <w:rsid w:val="00AC7ABD"/>
    <w:rsid w:val="00AD0115"/>
    <w:rsid w:val="00AF7CCA"/>
    <w:rsid w:val="00B055CA"/>
    <w:rsid w:val="00B10C97"/>
    <w:rsid w:val="00B1304B"/>
    <w:rsid w:val="00B37759"/>
    <w:rsid w:val="00B768CC"/>
    <w:rsid w:val="00B806C2"/>
    <w:rsid w:val="00B83A6D"/>
    <w:rsid w:val="00B8489C"/>
    <w:rsid w:val="00B84FB9"/>
    <w:rsid w:val="00BA0FD4"/>
    <w:rsid w:val="00BA4F43"/>
    <w:rsid w:val="00BB1CE5"/>
    <w:rsid w:val="00BC6D84"/>
    <w:rsid w:val="00BD2395"/>
    <w:rsid w:val="00BF0F8F"/>
    <w:rsid w:val="00C0728C"/>
    <w:rsid w:val="00C35679"/>
    <w:rsid w:val="00C377D6"/>
    <w:rsid w:val="00C5243A"/>
    <w:rsid w:val="00C700BF"/>
    <w:rsid w:val="00C817DE"/>
    <w:rsid w:val="00C9289D"/>
    <w:rsid w:val="00CA1842"/>
    <w:rsid w:val="00CA5324"/>
    <w:rsid w:val="00CB76EE"/>
    <w:rsid w:val="00CC0DC6"/>
    <w:rsid w:val="00CC79C8"/>
    <w:rsid w:val="00D108D7"/>
    <w:rsid w:val="00D142A4"/>
    <w:rsid w:val="00D1771F"/>
    <w:rsid w:val="00D41700"/>
    <w:rsid w:val="00D4219D"/>
    <w:rsid w:val="00D56372"/>
    <w:rsid w:val="00D70717"/>
    <w:rsid w:val="00D97C8B"/>
    <w:rsid w:val="00DC60D7"/>
    <w:rsid w:val="00DD4C73"/>
    <w:rsid w:val="00DF1F45"/>
    <w:rsid w:val="00DF6F5F"/>
    <w:rsid w:val="00E14BBB"/>
    <w:rsid w:val="00E229CE"/>
    <w:rsid w:val="00E26B2F"/>
    <w:rsid w:val="00E50227"/>
    <w:rsid w:val="00E61782"/>
    <w:rsid w:val="00E72BA1"/>
    <w:rsid w:val="00E76A83"/>
    <w:rsid w:val="00E93795"/>
    <w:rsid w:val="00E9570E"/>
    <w:rsid w:val="00EA5CC1"/>
    <w:rsid w:val="00ED1344"/>
    <w:rsid w:val="00EE66A1"/>
    <w:rsid w:val="00EF0BDD"/>
    <w:rsid w:val="00EF55E9"/>
    <w:rsid w:val="00F025E7"/>
    <w:rsid w:val="00F03401"/>
    <w:rsid w:val="00F07500"/>
    <w:rsid w:val="00F37D94"/>
    <w:rsid w:val="00F41157"/>
    <w:rsid w:val="00F50E67"/>
    <w:rsid w:val="00F64CB1"/>
    <w:rsid w:val="00F67263"/>
    <w:rsid w:val="00F8555A"/>
    <w:rsid w:val="00FB79F2"/>
    <w:rsid w:val="00FD6F37"/>
    <w:rsid w:val="00FF0138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2B04"/>
  <w15:chartTrackingRefBased/>
  <w15:docId w15:val="{F03CF690-1E89-4E97-AACA-7F779F61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ody,Odsek zoznamu2,List Paragraph"/>
    <w:basedOn w:val="Normln"/>
    <w:link w:val="OdstavecseseznamemChar"/>
    <w:uiPriority w:val="34"/>
    <w:qFormat/>
    <w:rsid w:val="006132A4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132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2A4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2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2A4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2A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C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DCD"/>
  </w:style>
  <w:style w:type="paragraph" w:styleId="Zpat">
    <w:name w:val="footer"/>
    <w:basedOn w:val="Normln"/>
    <w:link w:val="ZpatChar"/>
    <w:uiPriority w:val="99"/>
    <w:unhideWhenUsed/>
    <w:rsid w:val="0038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DCD"/>
  </w:style>
  <w:style w:type="character" w:customStyle="1" w:styleId="OdstavecseseznamemChar">
    <w:name w:val="Odstavec se seznamem Char"/>
    <w:aliases w:val="body Char,Odsek zoznamu2 Char,List Paragraph Char"/>
    <w:link w:val="Odstavecseseznamem"/>
    <w:uiPriority w:val="34"/>
    <w:locked/>
    <w:rsid w:val="004E556F"/>
  </w:style>
  <w:style w:type="paragraph" w:styleId="Textpoznpodarou">
    <w:name w:val="footnote text"/>
    <w:basedOn w:val="Normln"/>
    <w:link w:val="TextpoznpodarouChar"/>
    <w:uiPriority w:val="99"/>
    <w:unhideWhenUsed/>
    <w:rsid w:val="003412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12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275"/>
    <w:rPr>
      <w:vertAlign w:val="superscript"/>
    </w:rPr>
  </w:style>
  <w:style w:type="paragraph" w:styleId="Textbubliny">
    <w:name w:val="Balloon Text"/>
    <w:basedOn w:val="Normln"/>
    <w:link w:val="TextbublinyChar"/>
    <w:semiHidden/>
    <w:rsid w:val="008A0604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8A0604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odkaz">
    <w:name w:val="Hyperlink"/>
    <w:basedOn w:val="Standardnpsmoodstavce"/>
    <w:uiPriority w:val="99"/>
    <w:unhideWhenUsed/>
    <w:rsid w:val="00C928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289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1051E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ED1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e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e.s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te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ADA6-4E8A-4235-9C0E-783FC9EC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2052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</dc:creator>
  <cp:keywords/>
  <dc:description/>
  <cp:lastModifiedBy>Barbora Šmatová</cp:lastModifiedBy>
  <cp:revision>5</cp:revision>
  <dcterms:created xsi:type="dcterms:W3CDTF">2022-04-20T11:25:00Z</dcterms:created>
  <dcterms:modified xsi:type="dcterms:W3CDTF">2022-04-20T11:29:00Z</dcterms:modified>
</cp:coreProperties>
</file>